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textAlignment w:val="baseline"/>
        <w:rPr>
          <w:rStyle w:val="7"/>
          <w:rFonts w:ascii="黑体" w:hAnsi="黑体" w:eastAsia="黑体"/>
          <w:kern w:val="2"/>
          <w:sz w:val="32"/>
          <w:szCs w:val="40"/>
          <w:lang w:val="en-US" w:eastAsia="zh-CN" w:bidi="ar-SA"/>
        </w:rPr>
      </w:pPr>
    </w:p>
    <w:p>
      <w:pPr>
        <w:jc w:val="both"/>
        <w:textAlignment w:val="baseline"/>
        <w:rPr>
          <w:rStyle w:val="7"/>
          <w:rFonts w:ascii="黑体" w:hAnsi="黑体" w:eastAsia="黑体"/>
          <w:kern w:val="2"/>
          <w:sz w:val="32"/>
          <w:szCs w:val="40"/>
          <w:lang w:val="en-US" w:eastAsia="zh-CN" w:bidi="ar-SA"/>
        </w:rPr>
      </w:pPr>
      <w:r>
        <w:rPr>
          <w:rStyle w:val="7"/>
          <w:rFonts w:ascii="黑体" w:hAnsi="黑体" w:eastAsia="黑体"/>
          <w:kern w:val="2"/>
          <w:sz w:val="32"/>
          <w:szCs w:val="40"/>
          <w:lang w:val="en-US" w:eastAsia="zh-CN" w:bidi="ar-SA"/>
        </w:rPr>
        <w:t>附件1</w:t>
      </w:r>
    </w:p>
    <w:p>
      <w:pPr>
        <w:jc w:val="center"/>
        <w:textAlignment w:val="baseline"/>
        <w:rPr>
          <w:rStyle w:val="7"/>
          <w:rFonts w:ascii="宋体" w:hAnsi="宋体" w:eastAsia="宋体"/>
          <w:b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Style w:val="7"/>
          <w:rFonts w:ascii="宋体" w:hAnsi="宋体" w:eastAsia="宋体"/>
          <w:b/>
          <w:kern w:val="2"/>
          <w:sz w:val="36"/>
          <w:szCs w:val="36"/>
          <w:lang w:val="en-US" w:eastAsia="zh-CN" w:bidi="ar-SA"/>
        </w:rPr>
        <w:t>全国越野滑雪冠军赛反兴奋剂有关事项表</w:t>
      </w:r>
    </w:p>
    <w:bookmarkEnd w:id="0"/>
    <w:p>
      <w:pPr>
        <w:jc w:val="center"/>
        <w:textAlignment w:val="baseline"/>
        <w:rPr>
          <w:rStyle w:val="7"/>
          <w:rFonts w:ascii="宋体" w:hAnsi="宋体" w:eastAsia="宋体"/>
          <w:b/>
          <w:kern w:val="2"/>
          <w:sz w:val="36"/>
          <w:szCs w:val="36"/>
          <w:lang w:val="en-US" w:eastAsia="zh-CN" w:bidi="ar-SA"/>
        </w:rPr>
      </w:pPr>
    </w:p>
    <w:p>
      <w:pPr>
        <w:jc w:val="both"/>
        <w:textAlignment w:val="baseline"/>
        <w:rPr>
          <w:rStyle w:val="7"/>
          <w:rFonts w:ascii="仿宋" w:hAnsi="仿宋" w:eastAsia="仿宋"/>
          <w:kern w:val="2"/>
          <w:sz w:val="24"/>
          <w:szCs w:val="24"/>
          <w:u w:val="single"/>
          <w:lang w:val="en-US" w:eastAsia="zh-CN" w:bidi="ar-SA"/>
        </w:rPr>
      </w:pPr>
      <w:r>
        <w:rPr>
          <w:rStyle w:val="7"/>
          <w:rFonts w:ascii="仿宋" w:hAnsi="仿宋" w:eastAsia="仿宋"/>
          <w:kern w:val="2"/>
          <w:sz w:val="24"/>
          <w:szCs w:val="24"/>
          <w:lang w:val="en-US" w:eastAsia="zh-CN" w:bidi="ar-SA"/>
        </w:rPr>
        <w:t>单位名称：</w:t>
      </w:r>
      <w:r>
        <w:rPr>
          <w:rStyle w:val="7"/>
          <w:rFonts w:ascii="仿宋" w:hAnsi="仿宋" w:eastAsia="仿宋"/>
          <w:kern w:val="2"/>
          <w:sz w:val="24"/>
          <w:szCs w:val="24"/>
          <w:u w:val="single"/>
          <w:lang w:val="en-US" w:eastAsia="zh-CN" w:bidi="ar-SA"/>
        </w:rPr>
        <w:t xml:space="preserve">                                 </w:t>
      </w:r>
    </w:p>
    <w:tbl>
      <w:tblPr>
        <w:tblStyle w:val="4"/>
        <w:tblW w:w="93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43"/>
        <w:gridCol w:w="914"/>
        <w:gridCol w:w="1975"/>
        <w:gridCol w:w="1462"/>
        <w:gridCol w:w="2638"/>
        <w:gridCol w:w="16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身份</w:t>
            </w:r>
          </w:p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（填运动员或辅助人员）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是否处于禁赛期</w:t>
            </w: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是否列入注册检查库期间申请退役</w:t>
            </w:r>
          </w:p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（此栏仅运动员填写）</w:t>
            </w: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是否取得准入</w:t>
            </w:r>
          </w:p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  <w:t>合格证书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7"/>
                <w:rFonts w:ascii="仿宋" w:hAnsi="仿宋" w:eastAsia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jc w:val="both"/>
        <w:textAlignment w:val="baseline"/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>*以上内容均经单位审核，确保真实准确。</w:t>
      </w:r>
    </w:p>
    <w:p>
      <w:pPr>
        <w:jc w:val="both"/>
        <w:textAlignment w:val="baseline"/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>填表人：</w:t>
      </w:r>
      <w:r>
        <w:rPr>
          <w:rStyle w:val="7"/>
          <w:rFonts w:ascii="仿宋" w:hAnsi="仿宋" w:eastAsia="仿宋"/>
          <w:kern w:val="2"/>
          <w:sz w:val="21"/>
          <w:szCs w:val="21"/>
          <w:u w:val="single"/>
          <w:lang w:val="en-US" w:eastAsia="zh-CN" w:bidi="ar-SA"/>
        </w:rPr>
        <w:t xml:space="preserve">              </w:t>
      </w: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 xml:space="preserve">    联系电话：</w:t>
      </w:r>
      <w:r>
        <w:rPr>
          <w:rStyle w:val="7"/>
          <w:rFonts w:ascii="仿宋" w:hAnsi="仿宋" w:eastAsia="仿宋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 xml:space="preserve">  填表日期：</w:t>
      </w:r>
      <w:r>
        <w:rPr>
          <w:rStyle w:val="7"/>
          <w:rFonts w:ascii="仿宋" w:hAnsi="仿宋" w:eastAsia="仿宋"/>
          <w:kern w:val="2"/>
          <w:sz w:val="21"/>
          <w:szCs w:val="21"/>
          <w:u w:val="single"/>
          <w:lang w:val="en-US" w:eastAsia="zh-CN" w:bidi="ar-SA"/>
        </w:rPr>
        <w:t xml:space="preserve">                   </w:t>
      </w: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 xml:space="preserve">         </w:t>
      </w:r>
    </w:p>
    <w:p>
      <w:pPr>
        <w:jc w:val="center"/>
        <w:textAlignment w:val="baseline"/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</w:pPr>
      <w:r>
        <w:rPr>
          <w:rStyle w:val="7"/>
          <w:rFonts w:ascii="仿宋" w:hAnsi="仿宋" w:eastAsia="仿宋"/>
          <w:kern w:val="2"/>
          <w:sz w:val="21"/>
          <w:szCs w:val="21"/>
          <w:lang w:val="en-US" w:eastAsia="zh-CN" w:bidi="ar-SA"/>
        </w:rPr>
        <w:t xml:space="preserve">                                                               （加盖单位公章）</w:t>
      </w:r>
    </w:p>
    <w:p>
      <w:pPr>
        <w:spacing w:line="560" w:lineRule="exact"/>
        <w:jc w:val="left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  <w:r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  <w:t xml:space="preserve">                                    </w:t>
      </w:r>
    </w:p>
    <w:p>
      <w:pPr>
        <w:spacing w:line="560" w:lineRule="exact"/>
        <w:jc w:val="left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</w:p>
    <w:p>
      <w:pPr>
        <w:spacing w:line="560" w:lineRule="exact"/>
        <w:jc w:val="left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</w:p>
    <w:p>
      <w:pPr>
        <w:spacing w:line="560" w:lineRule="exact"/>
        <w:jc w:val="left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</w:p>
    <w:p>
      <w:pPr>
        <w:spacing w:line="560" w:lineRule="exact"/>
        <w:jc w:val="left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</w:p>
    <w:p>
      <w:pPr>
        <w:spacing w:line="560" w:lineRule="exact"/>
        <w:jc w:val="both"/>
        <w:textAlignment w:val="baseline"/>
        <w:rPr>
          <w:rStyle w:val="7"/>
          <w:rFonts w:ascii="仿宋" w:hAnsi="仿宋" w:eastAsia="仿宋"/>
          <w:kern w:val="2"/>
          <w:sz w:val="32"/>
          <w:szCs w:val="40"/>
          <w:lang w:val="en-US" w:eastAsia="zh-CN" w:bidi="ar-SA"/>
        </w:rPr>
      </w:pPr>
    </w:p>
    <w:sectPr>
      <w:footerReference r:id="rId3" w:type="default"/>
      <w:pgSz w:w="11906" w:h="16838"/>
      <w:pgMar w:top="1440" w:right="1803" w:bottom="1440" w:left="1803" w:header="851" w:footer="992" w:gutter="0"/>
      <w:paperSrc/>
      <w:lnNumType w:countBy="0"/>
      <w:cols w:space="720" w:num="1"/>
      <w:vAlign w:val="top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widowControl/>
      <w:snapToGrid w:val="0"/>
      <w:jc w:val="right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  <w:p>
    <w:pPr>
      <w:pStyle w:val="2"/>
      <w:widowControl/>
      <w:snapToGrid w:val="0"/>
      <w:jc w:val="left"/>
      <w:textAlignment w:val="baseline"/>
      <w:rPr>
        <w:rStyle w:val="7"/>
        <w:rFonts w:ascii="Calibri" w:hAnsi="Calibri" w:eastAsia="宋体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isplayHorizontalDrawingGridEvery w:val="0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55ADC"/>
    <w:rsid w:val="00122C24"/>
    <w:rsid w:val="001363C5"/>
    <w:rsid w:val="00233DC5"/>
    <w:rsid w:val="00497F14"/>
    <w:rsid w:val="007E204C"/>
    <w:rsid w:val="007F3AD6"/>
    <w:rsid w:val="009D233E"/>
    <w:rsid w:val="00B47F79"/>
    <w:rsid w:val="00C52023"/>
    <w:rsid w:val="00D23EA5"/>
    <w:rsid w:val="00D6708E"/>
    <w:rsid w:val="00E720D7"/>
    <w:rsid w:val="00E958DC"/>
    <w:rsid w:val="00ED732E"/>
    <w:rsid w:val="00F32959"/>
    <w:rsid w:val="3F564D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9"/>
    <w:uiPriority w:val="0"/>
    <w:pPr>
      <w:jc w:val="both"/>
      <w:textAlignment w:val="baseline"/>
    </w:pPr>
    <w:rPr>
      <w:rFonts w:ascii="Times New Roman" w:hAnsi="Times New Roman" w:eastAsia="仿宋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paragraph" w:styleId="3">
    <w:name w:val="header"/>
    <w:basedOn w:val="1"/>
    <w:link w:val="16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rFonts w:ascii="Times New Roman" w:hAnsi="Times New Roman" w:eastAsia="仿宋"/>
      <w:kern w:val="2"/>
      <w:sz w:val="18"/>
      <w:szCs w:val="18"/>
      <w:lang w:val="en-US" w:eastAsia="zh-CN" w:bidi="ar-SA"/>
    </w:rPr>
  </w:style>
  <w:style w:type="paragraph" w:customStyle="1" w:styleId="6">
    <w:name w:val="Heading1"/>
    <w:basedOn w:val="1"/>
    <w:next w:val="1"/>
    <w:link w:val="12"/>
    <w:qFormat/>
    <w:uiPriority w:val="0"/>
    <w:pPr>
      <w:ind w:left="-2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zh-CN" w:bidi="zh-CN"/>
    </w:rPr>
  </w:style>
  <w:style w:type="character" w:customStyle="1" w:styleId="7">
    <w:name w:val="NormalCharacter"/>
    <w:link w:val="1"/>
    <w:semiHidden/>
    <w:qFormat/>
    <w:uiPriority w:val="0"/>
  </w:style>
  <w:style w:type="table" w:customStyle="1" w:styleId="8">
    <w:name w:val="TableNormal"/>
    <w:semiHidden/>
    <w:qFormat/>
    <w:uiPriority w:val="0"/>
  </w:style>
  <w:style w:type="paragraph" w:customStyle="1" w:styleId="9">
    <w:name w:val="HtmlNormal"/>
    <w:basedOn w:val="1"/>
    <w:qFormat/>
    <w:uiPriority w:val="0"/>
    <w:pPr>
      <w:jc w:val="left"/>
      <w:textAlignment w:val="baseline"/>
    </w:pPr>
    <w:rPr>
      <w:rFonts w:ascii="微软雅黑" w:hAnsi="微软雅黑" w:eastAsia="微软雅黑"/>
      <w:kern w:val="0"/>
      <w:sz w:val="21"/>
      <w:szCs w:val="21"/>
      <w:lang w:val="en-US" w:eastAsia="zh-CN" w:bidi="ar-SA"/>
    </w:rPr>
  </w:style>
  <w:style w:type="character" w:customStyle="1" w:styleId="10">
    <w:name w:val="UserStyle_0"/>
    <w:basedOn w:val="7"/>
    <w:link w:val="2"/>
    <w:qFormat/>
    <w:uiPriority w:val="0"/>
    <w:rPr>
      <w:rFonts w:ascii="Calibri" w:hAnsi="Calibri" w:eastAsia="宋体"/>
      <w:kern w:val="2"/>
      <w:sz w:val="18"/>
      <w:szCs w:val="18"/>
    </w:rPr>
  </w:style>
  <w:style w:type="character" w:customStyle="1" w:styleId="11">
    <w:name w:val="UserStyle_1"/>
    <w:basedOn w:val="7"/>
    <w:link w:val="6"/>
    <w:qFormat/>
    <w:uiPriority w:val="0"/>
    <w:rPr>
      <w:rFonts w:ascii="Times New Roman" w:hAnsi="Times New Roman" w:eastAsia="仿宋" w:cs="Times New Roman"/>
      <w:b/>
      <w:bCs/>
      <w:kern w:val="44"/>
      <w:sz w:val="44"/>
      <w:szCs w:val="44"/>
    </w:rPr>
  </w:style>
  <w:style w:type="character" w:customStyle="1" w:styleId="12">
    <w:name w:val="UserStyle_2"/>
    <w:link w:val="6"/>
    <w:qFormat/>
    <w:uiPriority w:val="0"/>
    <w:rPr>
      <w:rFonts w:ascii="宋体" w:hAnsi="宋体" w:cs="宋体"/>
      <w:b/>
      <w:bCs/>
      <w:sz w:val="36"/>
      <w:szCs w:val="36"/>
      <w:lang w:val="zh-CN" w:bidi="zh-CN"/>
    </w:rPr>
  </w:style>
  <w:style w:type="paragraph" w:customStyle="1" w:styleId="13">
    <w:name w:val="BodyText"/>
    <w:basedOn w:val="1"/>
    <w:link w:val="15"/>
    <w:qFormat/>
    <w:uiPriority w:val="0"/>
    <w:pPr>
      <w:spacing w:before="178"/>
      <w:ind w:left="120" w:firstLine="640"/>
      <w:jc w:val="left"/>
      <w:textAlignment w:val="baseline"/>
    </w:pPr>
    <w:rPr>
      <w:rFonts w:ascii="仿宋" w:hAnsi="仿宋" w:eastAsia="仿宋"/>
      <w:kern w:val="0"/>
      <w:sz w:val="32"/>
      <w:szCs w:val="32"/>
      <w:lang w:val="zh-CN" w:bidi="zh-CN"/>
    </w:rPr>
  </w:style>
  <w:style w:type="character" w:customStyle="1" w:styleId="14">
    <w:name w:val="UserStyle_4"/>
    <w:basedOn w:val="7"/>
    <w:link w:val="13"/>
    <w:semiHidden/>
    <w:qFormat/>
    <w:uiPriority w:val="0"/>
    <w:rPr>
      <w:rFonts w:ascii="Times New Roman" w:hAnsi="Times New Roman" w:eastAsia="仿宋"/>
      <w:kern w:val="2"/>
      <w:sz w:val="32"/>
      <w:szCs w:val="24"/>
    </w:rPr>
  </w:style>
  <w:style w:type="character" w:customStyle="1" w:styleId="15">
    <w:name w:val="UserStyle_3"/>
    <w:link w:val="13"/>
    <w:qFormat/>
    <w:uiPriority w:val="0"/>
    <w:rPr>
      <w:rFonts w:ascii="仿宋" w:hAnsi="仿宋" w:eastAsia="仿宋"/>
      <w:sz w:val="32"/>
      <w:szCs w:val="32"/>
      <w:lang w:val="zh-CN" w:bidi="zh-CN"/>
    </w:rPr>
  </w:style>
  <w:style w:type="character" w:customStyle="1" w:styleId="16">
    <w:name w:val="UserStyle_5"/>
    <w:basedOn w:val="7"/>
    <w:link w:val="3"/>
    <w:qFormat/>
    <w:uiPriority w:val="0"/>
    <w:rPr>
      <w:rFonts w:ascii="Times New Roman" w:hAnsi="Times New Roman" w:eastAsia="仿宋"/>
      <w:kern w:val="2"/>
      <w:sz w:val="18"/>
      <w:szCs w:val="18"/>
    </w:rPr>
  </w:style>
  <w:style w:type="paragraph" w:customStyle="1" w:styleId="17">
    <w:name w:val="Acetate"/>
    <w:basedOn w:val="1"/>
    <w:link w:val="18"/>
    <w:semiHidden/>
    <w:qFormat/>
    <w:uiPriority w:val="0"/>
    <w:pPr>
      <w:jc w:val="both"/>
      <w:textAlignment w:val="baseline"/>
    </w:pPr>
    <w:rPr>
      <w:rFonts w:ascii="Times New Roman" w:hAnsi="Times New Roman" w:eastAsia="仿宋"/>
      <w:kern w:val="2"/>
      <w:sz w:val="18"/>
      <w:szCs w:val="18"/>
      <w:lang w:val="en-US" w:eastAsia="zh-CN" w:bidi="ar-SA"/>
    </w:rPr>
  </w:style>
  <w:style w:type="character" w:customStyle="1" w:styleId="18">
    <w:name w:val="UserStyle_6"/>
    <w:basedOn w:val="7"/>
    <w:link w:val="17"/>
    <w:semiHidden/>
    <w:qFormat/>
    <w:uiPriority w:val="0"/>
    <w:rPr>
      <w:rFonts w:ascii="Times New Roman" w:hAnsi="Times New Roman" w:eastAsia="仿宋"/>
      <w:kern w:val="2"/>
      <w:sz w:val="18"/>
      <w:szCs w:val="18"/>
    </w:rPr>
  </w:style>
  <w:style w:type="character" w:customStyle="1" w:styleId="19">
    <w:name w:val="UserStyle_7"/>
    <w:link w:val="1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2021-01-21T00:15:07Z</dcterms:created>
  <dc:creator>jiang</dc:creator>
  <cp:lastModifiedBy>飒飒</cp:lastModifiedBy>
  <dcterms:modified xsi:type="dcterms:W3CDTF">2021-01-21T00:17:42Z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