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0B716B05" w14:textId="77777777" w:rsidR="00FF0D43" w:rsidRDefault="00610B68">
      <w:pPr>
        <w:pStyle w:val="a5"/>
        <w:shd w:val="clear" w:color="auto" w:fill="FFFFFF"/>
        <w:spacing w:before="150" w:after="0" w:line="600" w:lineRule="exact"/>
        <w:ind w:firstLine="480"/>
        <w:jc w:val="right"/>
        <w:rPr>
          <w:rFonts w:ascii="Cambria" w:eastAsia="Cambria" w:hAnsi="Cambria" w:cs="Cambria"/>
          <w:color w:val="333333"/>
          <w:u w:color="333333"/>
          <w:lang w:val="zh-TW" w:eastAsia="zh-TW"/>
        </w:rPr>
      </w:pPr>
      <w:r>
        <w:rPr>
          <w:rFonts w:ascii="Cambria" w:eastAsia="Cambria" w:hAnsi="Cambria" w:cs="Cambria"/>
          <w:color w:val="333333"/>
          <w:u w:color="333333"/>
          <w:lang w:val="zh-TW" w:eastAsia="zh-TW"/>
        </w:rPr>
        <w:t>合同编号：</w:t>
      </w:r>
    </w:p>
    <w:p w14:paraId="19235A50" w14:textId="77777777" w:rsidR="00FF0D43" w:rsidRDefault="00FF0D43">
      <w:pPr>
        <w:pStyle w:val="a5"/>
        <w:shd w:val="clear" w:color="auto" w:fill="FFFFFF"/>
        <w:spacing w:before="150" w:after="0" w:line="600" w:lineRule="exact"/>
        <w:ind w:firstLine="519"/>
        <w:jc w:val="center"/>
        <w:rPr>
          <w:rFonts w:ascii="Cambria" w:eastAsia="Cambria" w:hAnsi="Cambria" w:cs="Cambria"/>
          <w:b/>
          <w:bCs/>
          <w:color w:val="333333"/>
          <w:u w:color="333333"/>
        </w:rPr>
      </w:pPr>
    </w:p>
    <w:p w14:paraId="7C4C6B14" w14:textId="77777777" w:rsidR="00FF0D43" w:rsidRDefault="00FF0D43">
      <w:pPr>
        <w:pStyle w:val="a5"/>
        <w:shd w:val="clear" w:color="auto" w:fill="FFFFFF"/>
        <w:spacing w:before="150" w:after="0" w:line="600" w:lineRule="exact"/>
        <w:ind w:firstLine="519"/>
        <w:jc w:val="center"/>
        <w:rPr>
          <w:rFonts w:ascii="Cambria" w:eastAsia="Cambria" w:hAnsi="Cambria" w:cs="Cambria"/>
          <w:b/>
          <w:bCs/>
        </w:rPr>
      </w:pPr>
    </w:p>
    <w:p w14:paraId="1AB4CB10" w14:textId="77777777" w:rsidR="00FF0D43" w:rsidRDefault="00FF0D43">
      <w:pPr>
        <w:pStyle w:val="a5"/>
        <w:shd w:val="clear" w:color="auto" w:fill="FFFFFF"/>
        <w:spacing w:before="150" w:after="0" w:line="600" w:lineRule="exact"/>
        <w:ind w:firstLine="519"/>
        <w:jc w:val="center"/>
        <w:rPr>
          <w:rFonts w:ascii="Cambria" w:eastAsia="Cambria" w:hAnsi="Cambria" w:cs="Cambria"/>
          <w:b/>
          <w:bCs/>
        </w:rPr>
      </w:pPr>
    </w:p>
    <w:p w14:paraId="24DEF4C3" w14:textId="77777777" w:rsidR="00FF0D43" w:rsidRDefault="00FF0D43">
      <w:pPr>
        <w:pStyle w:val="a5"/>
        <w:shd w:val="clear" w:color="auto" w:fill="FFFFFF"/>
        <w:spacing w:before="150" w:after="0" w:line="600" w:lineRule="exact"/>
        <w:ind w:firstLine="519"/>
        <w:jc w:val="center"/>
        <w:rPr>
          <w:rFonts w:ascii="Cambria" w:eastAsia="Cambria" w:hAnsi="Cambria" w:cs="Cambria"/>
          <w:b/>
          <w:bCs/>
        </w:rPr>
      </w:pPr>
    </w:p>
    <w:p w14:paraId="1860AF6A" w14:textId="507831D8" w:rsidR="00FF0D43" w:rsidRPr="008069FF" w:rsidRDefault="00DF6C8B">
      <w:pPr>
        <w:pStyle w:val="a5"/>
        <w:shd w:val="clear" w:color="auto" w:fill="FFFFFF"/>
        <w:spacing w:before="150" w:after="0" w:line="600" w:lineRule="exact"/>
        <w:ind w:firstLine="952"/>
        <w:jc w:val="center"/>
        <w:rPr>
          <w:rFonts w:ascii="Cambria" w:eastAsia="Cambria" w:hAnsi="Cambria" w:cs="Cambria"/>
          <w:b/>
          <w:bCs/>
          <w:color w:val="FF0000"/>
          <w:sz w:val="36"/>
          <w:szCs w:val="36"/>
          <w:u w:color="FF0000"/>
          <w:lang w:val="zh-TW" w:eastAsia="zh-TW"/>
        </w:rPr>
      </w:pPr>
      <w:r w:rsidRPr="00DF6C8B">
        <w:rPr>
          <w:rFonts w:hint="eastAsia"/>
          <w:b/>
          <w:bCs/>
          <w:color w:val="333333"/>
          <w:sz w:val="36"/>
          <w:szCs w:val="36"/>
          <w:u w:color="333333"/>
          <w:lang w:val="zh-TW" w:eastAsia="zh-TW"/>
        </w:rPr>
        <w:t>影像服务</w:t>
      </w:r>
      <w:r w:rsidR="00610B68" w:rsidRPr="008069FF">
        <w:rPr>
          <w:rFonts w:ascii="Cambria" w:eastAsia="Cambria" w:hAnsi="Cambria" w:cs="Cambria"/>
          <w:b/>
          <w:bCs/>
          <w:color w:val="333333"/>
          <w:sz w:val="36"/>
          <w:szCs w:val="36"/>
          <w:u w:color="333333"/>
          <w:lang w:val="zh-TW" w:eastAsia="zh-TW"/>
        </w:rPr>
        <w:t>委托合同</w:t>
      </w:r>
    </w:p>
    <w:p w14:paraId="50362F6D" w14:textId="77777777" w:rsidR="00FF0D43" w:rsidRPr="008069FF" w:rsidRDefault="00FF0D43">
      <w:pPr>
        <w:pStyle w:val="a5"/>
        <w:shd w:val="clear" w:color="auto" w:fill="FFFFFF"/>
        <w:spacing w:before="150" w:after="0" w:line="600" w:lineRule="exact"/>
        <w:ind w:firstLine="480"/>
        <w:jc w:val="center"/>
        <w:rPr>
          <w:rFonts w:ascii="Cambria" w:eastAsia="Cambria" w:hAnsi="Cambria" w:cs="Cambria"/>
          <w:color w:val="333333"/>
          <w:sz w:val="36"/>
          <w:szCs w:val="36"/>
          <w:u w:color="333333"/>
        </w:rPr>
      </w:pPr>
    </w:p>
    <w:p w14:paraId="49C65219" w14:textId="77777777" w:rsidR="00FF0D43" w:rsidRPr="008069FF" w:rsidRDefault="00FF0D43">
      <w:pPr>
        <w:pStyle w:val="a5"/>
        <w:shd w:val="clear" w:color="auto" w:fill="FFFFFF"/>
        <w:spacing w:before="150" w:after="0" w:line="600" w:lineRule="exact"/>
        <w:ind w:firstLine="480"/>
        <w:jc w:val="center"/>
        <w:rPr>
          <w:rFonts w:ascii="Cambria" w:eastAsia="Cambria" w:hAnsi="Cambria" w:cs="Cambria"/>
          <w:color w:val="333333"/>
          <w:sz w:val="36"/>
          <w:szCs w:val="36"/>
          <w:u w:color="333333"/>
        </w:rPr>
      </w:pPr>
    </w:p>
    <w:p w14:paraId="58485954" w14:textId="77777777" w:rsidR="00FF0D43" w:rsidRDefault="00FF0D43">
      <w:pPr>
        <w:pStyle w:val="a5"/>
        <w:shd w:val="clear" w:color="auto" w:fill="FFFFFF"/>
        <w:spacing w:before="150" w:after="0" w:line="600" w:lineRule="exact"/>
        <w:ind w:firstLine="480"/>
        <w:rPr>
          <w:rFonts w:ascii="Cambria" w:eastAsia="Cambria" w:hAnsi="Cambria" w:cs="Cambria"/>
          <w:color w:val="333333"/>
          <w:u w:color="333333"/>
        </w:rPr>
      </w:pPr>
    </w:p>
    <w:p w14:paraId="6A97D9F5" w14:textId="77777777" w:rsidR="00FF0D43" w:rsidRDefault="00FF0D43">
      <w:pPr>
        <w:pStyle w:val="a5"/>
        <w:shd w:val="clear" w:color="auto" w:fill="FFFFFF"/>
        <w:spacing w:before="150" w:after="0" w:line="600" w:lineRule="exact"/>
        <w:ind w:firstLine="480"/>
        <w:rPr>
          <w:rFonts w:ascii="Cambria" w:eastAsia="Cambria" w:hAnsi="Cambria" w:cs="Cambria"/>
          <w:color w:val="333333"/>
          <w:u w:color="333333"/>
        </w:rPr>
      </w:pPr>
    </w:p>
    <w:p w14:paraId="5E91822A" w14:textId="77777777" w:rsidR="00FF0D43" w:rsidRDefault="00FF0D43">
      <w:pPr>
        <w:pStyle w:val="a5"/>
        <w:shd w:val="clear" w:color="auto" w:fill="FFFFFF"/>
        <w:spacing w:before="150" w:after="0" w:line="600" w:lineRule="exact"/>
        <w:ind w:firstLine="480"/>
        <w:rPr>
          <w:rFonts w:ascii="Cambria" w:eastAsia="Cambria" w:hAnsi="Cambria" w:cs="Cambria"/>
          <w:color w:val="333333"/>
          <w:u w:color="333333"/>
        </w:rPr>
      </w:pPr>
    </w:p>
    <w:p w14:paraId="0F3B7042" w14:textId="77777777" w:rsidR="00FF0D43" w:rsidRDefault="00FF0D43">
      <w:pPr>
        <w:pStyle w:val="a5"/>
        <w:shd w:val="clear" w:color="auto" w:fill="FFFFFF"/>
        <w:spacing w:before="150" w:after="0" w:line="600" w:lineRule="exact"/>
        <w:ind w:firstLine="480"/>
        <w:rPr>
          <w:rFonts w:ascii="Cambria" w:eastAsia="Cambria" w:hAnsi="Cambria" w:cs="Cambria"/>
          <w:color w:val="333333"/>
          <w:u w:color="333333"/>
        </w:rPr>
      </w:pPr>
    </w:p>
    <w:p w14:paraId="764E5623" w14:textId="77777777" w:rsidR="00FF0D43" w:rsidRDefault="00FF0D43">
      <w:pPr>
        <w:pStyle w:val="a5"/>
        <w:shd w:val="clear" w:color="auto" w:fill="FFFFFF"/>
        <w:spacing w:before="150" w:after="0" w:line="600" w:lineRule="exact"/>
        <w:ind w:firstLine="480"/>
        <w:rPr>
          <w:rFonts w:ascii="Cambria" w:eastAsia="Cambria" w:hAnsi="Cambria" w:cs="Cambria"/>
          <w:color w:val="333333"/>
          <w:u w:color="333333"/>
        </w:rPr>
      </w:pPr>
    </w:p>
    <w:p w14:paraId="364B6577" w14:textId="77777777" w:rsidR="00FF0D43" w:rsidRDefault="00610B68">
      <w:pPr>
        <w:pStyle w:val="a5"/>
        <w:shd w:val="clear" w:color="auto" w:fill="FFFFFF"/>
        <w:spacing w:before="150" w:after="0" w:line="360" w:lineRule="auto"/>
        <w:ind w:firstLine="480"/>
        <w:rPr>
          <w:rFonts w:ascii="Cambria" w:eastAsia="Cambria" w:hAnsi="Cambria" w:cs="Cambria"/>
          <w:color w:val="333333"/>
          <w:u w:color="333333"/>
        </w:rPr>
      </w:pPr>
      <w:r>
        <w:rPr>
          <w:rFonts w:ascii="Cambria" w:eastAsia="Cambria" w:hAnsi="Cambria" w:cs="Cambria"/>
          <w:color w:val="333333"/>
          <w:u w:color="333333"/>
        </w:rPr>
        <w:br/>
      </w:r>
    </w:p>
    <w:p w14:paraId="05805DAD" w14:textId="4BB0B655" w:rsidR="00FF0D43" w:rsidRDefault="00610B68">
      <w:pPr>
        <w:pStyle w:val="a5"/>
        <w:shd w:val="clear" w:color="auto" w:fill="FFFFFF"/>
        <w:spacing w:before="150" w:after="0" w:line="360" w:lineRule="auto"/>
        <w:ind w:firstLine="480"/>
        <w:rPr>
          <w:rFonts w:ascii="Cambria" w:eastAsia="Cambria" w:hAnsi="Cambria" w:cs="Cambria"/>
          <w:u w:val="single"/>
        </w:rPr>
      </w:pPr>
      <w:r>
        <w:rPr>
          <w:rFonts w:ascii="Cambria" w:eastAsia="Cambria" w:hAnsi="Cambria" w:cs="Cambria"/>
          <w:color w:val="333333"/>
          <w:u w:color="333333"/>
          <w:lang w:val="zh-TW" w:eastAsia="zh-TW"/>
        </w:rPr>
        <w:t>名    称：</w:t>
      </w:r>
      <w:r>
        <w:rPr>
          <w:rFonts w:ascii="Cambria" w:eastAsia="Cambria" w:hAnsi="Cambria" w:cs="Cambria"/>
          <w:u w:val="single"/>
          <w:lang w:val="zh-TW" w:eastAsia="zh-TW"/>
        </w:rPr>
        <w:t xml:space="preserve">  </w:t>
      </w:r>
      <w:r>
        <w:rPr>
          <w:rFonts w:ascii="Cambria" w:eastAsia="Cambria" w:hAnsi="Cambria" w:cs="Cambria"/>
          <w:u w:val="single"/>
        </w:rPr>
        <w:t xml:space="preserve">                             </w:t>
      </w:r>
    </w:p>
    <w:p w14:paraId="2896685A" w14:textId="554FB850" w:rsidR="00FF0D43" w:rsidRDefault="00610B68">
      <w:pPr>
        <w:pStyle w:val="a5"/>
        <w:shd w:val="clear" w:color="auto" w:fill="FFFFFF"/>
        <w:spacing w:before="150" w:after="0" w:line="360" w:lineRule="auto"/>
        <w:ind w:firstLine="480"/>
        <w:rPr>
          <w:rFonts w:ascii="Cambria" w:eastAsia="Cambria" w:hAnsi="Cambria" w:cs="Cambria"/>
          <w:color w:val="333333"/>
          <w:u w:color="333333"/>
        </w:rPr>
      </w:pPr>
      <w:r>
        <w:rPr>
          <w:rFonts w:ascii="Cambria" w:eastAsia="Cambria" w:hAnsi="Cambria" w:cs="Cambria"/>
          <w:color w:val="333333"/>
          <w:u w:color="333333"/>
          <w:lang w:val="zh-TW" w:eastAsia="zh-TW"/>
        </w:rPr>
        <w:t>甲    方：</w:t>
      </w:r>
      <w:r>
        <w:rPr>
          <w:rFonts w:ascii="Cambria" w:eastAsia="Cambria" w:hAnsi="Cambria" w:cs="Cambria"/>
          <w:u w:val="single"/>
        </w:rPr>
        <w:t xml:space="preserve"> </w:t>
      </w:r>
    </w:p>
    <w:p w14:paraId="2D2E0882" w14:textId="03680FEF" w:rsidR="00FF0D43" w:rsidRDefault="00610B68">
      <w:pPr>
        <w:pStyle w:val="a5"/>
        <w:shd w:val="clear" w:color="auto" w:fill="FFFFFF"/>
        <w:spacing w:before="150" w:after="0" w:line="360" w:lineRule="auto"/>
        <w:ind w:firstLine="480"/>
        <w:rPr>
          <w:rFonts w:ascii="Cambria" w:eastAsia="Cambria" w:hAnsi="Cambria" w:cs="Cambria"/>
          <w:u w:val="single"/>
        </w:rPr>
      </w:pPr>
      <w:r>
        <w:rPr>
          <w:rFonts w:ascii="Cambria" w:eastAsia="Cambria" w:hAnsi="Cambria" w:cs="Cambria"/>
          <w:color w:val="333333"/>
          <w:u w:color="333333"/>
          <w:lang w:val="zh-TW" w:eastAsia="zh-TW"/>
        </w:rPr>
        <w:t>乙    方：</w:t>
      </w:r>
      <w:r w:rsidR="007756B8">
        <w:rPr>
          <w:rFonts w:ascii="Cambria" w:eastAsia="Cambria" w:hAnsi="Cambria" w:cs="Cambria"/>
          <w:u w:val="single"/>
        </w:rPr>
        <w:t xml:space="preserve"> </w:t>
      </w:r>
    </w:p>
    <w:p w14:paraId="5A092576" w14:textId="77777777" w:rsidR="00FF0D43" w:rsidRDefault="00FF0D43">
      <w:pPr>
        <w:pStyle w:val="a5"/>
        <w:shd w:val="clear" w:color="auto" w:fill="FFFFFF"/>
        <w:spacing w:before="150" w:after="0" w:line="360" w:lineRule="auto"/>
        <w:ind w:firstLine="480"/>
        <w:rPr>
          <w:rFonts w:ascii="Cambria" w:eastAsia="Cambria" w:hAnsi="Cambria" w:cs="Cambria"/>
          <w:u w:val="single"/>
        </w:rPr>
      </w:pPr>
    </w:p>
    <w:p w14:paraId="2BEF0F96" w14:textId="77777777" w:rsidR="00FF0D43" w:rsidRDefault="00FF0D43">
      <w:pPr>
        <w:pStyle w:val="a5"/>
        <w:shd w:val="clear" w:color="auto" w:fill="FFFFFF"/>
        <w:spacing w:before="150" w:after="0" w:line="360" w:lineRule="auto"/>
        <w:ind w:firstLine="480"/>
        <w:rPr>
          <w:rFonts w:ascii="Cambria" w:eastAsia="Cambria" w:hAnsi="Cambria" w:cs="Cambria"/>
          <w:color w:val="333333"/>
          <w:u w:val="single" w:color="333333"/>
        </w:rPr>
      </w:pPr>
    </w:p>
    <w:p w14:paraId="0D35C0AB" w14:textId="45447FE1" w:rsidR="00FF0D43" w:rsidRDefault="00610B68">
      <w:pPr>
        <w:pStyle w:val="A7"/>
        <w:widowControl w:val="0"/>
        <w:spacing w:line="360" w:lineRule="auto"/>
        <w:ind w:firstLine="434"/>
        <w:rPr>
          <w:rFonts w:ascii="宋体" w:eastAsia="宋体" w:hAnsi="宋体" w:cs="宋体" w:hint="default"/>
          <w:sz w:val="24"/>
          <w:szCs w:val="24"/>
          <w:lang w:val="zh-TW" w:eastAsia="zh-TW"/>
        </w:rPr>
      </w:pPr>
      <w:r>
        <w:rPr>
          <w:rFonts w:ascii="宋体" w:eastAsia="宋体" w:hAnsi="宋体" w:cs="宋体"/>
          <w:sz w:val="24"/>
          <w:szCs w:val="24"/>
          <w:lang w:val="zh-TW" w:eastAsia="zh-TW"/>
        </w:rPr>
        <w:lastRenderedPageBreak/>
        <w:t>根据中华人民共和国有关法律、法规的规定，经甲方与乙方经友好协商，就甲方委托乙方制作【</w:t>
      </w:r>
      <w:r w:rsidR="006D5A76" w:rsidRPr="00DF6C8B">
        <w:rPr>
          <w:rFonts w:ascii="宋体" w:eastAsia="宋体" w:hAnsi="宋体" w:cs="宋体"/>
          <w:color w:val="FF0000"/>
          <w:sz w:val="24"/>
          <w:szCs w:val="24"/>
          <w:lang w:val="zh-TW" w:eastAsia="zh-TW"/>
        </w:rPr>
        <w:t>中国冰雪2020年</w:t>
      </w:r>
      <w:r w:rsidR="00DF6C8B">
        <w:rPr>
          <w:rFonts w:ascii="宋体" w:eastAsia="PMingLiU" w:hAnsi="宋体" w:cs="宋体" w:hint="default"/>
          <w:color w:val="FF0000"/>
          <w:sz w:val="24"/>
          <w:szCs w:val="24"/>
          <w:lang w:val="zh-TW" w:eastAsia="zh-TW"/>
        </w:rPr>
        <w:t>10</w:t>
      </w:r>
      <w:r w:rsidR="006D5A76" w:rsidRPr="00DF6C8B">
        <w:rPr>
          <w:rFonts w:ascii="宋体" w:eastAsia="宋体" w:hAnsi="宋体" w:cs="宋体"/>
          <w:color w:val="FF0000"/>
          <w:sz w:val="24"/>
          <w:szCs w:val="24"/>
          <w:lang w:val="zh-TW" w:eastAsia="zh-TW"/>
        </w:rPr>
        <w:t>月</w:t>
      </w:r>
      <w:r w:rsidR="00DF6C8B">
        <w:rPr>
          <w:rFonts w:ascii="宋体" w:eastAsia="PMingLiU" w:hAnsi="宋体" w:cs="宋体" w:hint="default"/>
          <w:color w:val="FF0000"/>
          <w:sz w:val="24"/>
          <w:szCs w:val="24"/>
          <w:lang w:val="zh-TW" w:eastAsia="zh-TW"/>
        </w:rPr>
        <w:t xml:space="preserve">  </w:t>
      </w:r>
      <w:r w:rsidR="006D5A76" w:rsidRPr="00DF6C8B">
        <w:rPr>
          <w:rFonts w:ascii="宋体" w:eastAsia="宋体" w:hAnsi="宋体" w:cs="宋体"/>
          <w:color w:val="FF0000"/>
          <w:sz w:val="24"/>
          <w:szCs w:val="24"/>
          <w:lang w:val="zh-TW" w:eastAsia="zh-TW"/>
        </w:rPr>
        <w:t>日至2020年</w:t>
      </w:r>
      <w:r w:rsidR="00DF6C8B">
        <w:rPr>
          <w:rFonts w:ascii="宋体" w:eastAsia="PMingLiU" w:hAnsi="宋体" w:cs="宋体" w:hint="default"/>
          <w:color w:val="FF0000"/>
          <w:sz w:val="24"/>
          <w:szCs w:val="24"/>
          <w:lang w:val="zh-TW" w:eastAsia="zh-TW"/>
        </w:rPr>
        <w:t xml:space="preserve">  </w:t>
      </w:r>
      <w:r w:rsidR="006D5A76" w:rsidRPr="00DF6C8B">
        <w:rPr>
          <w:rFonts w:ascii="宋体" w:eastAsia="宋体" w:hAnsi="宋体" w:cs="宋体"/>
          <w:color w:val="FF0000"/>
          <w:sz w:val="24"/>
          <w:szCs w:val="24"/>
          <w:lang w:val="zh-TW" w:eastAsia="zh-TW"/>
        </w:rPr>
        <w:t>月</w:t>
      </w:r>
      <w:r w:rsidR="00DF6C8B">
        <w:rPr>
          <w:rFonts w:ascii="宋体" w:eastAsia="PMingLiU" w:hAnsi="宋体" w:cs="宋体" w:hint="default"/>
          <w:color w:val="FF0000"/>
          <w:sz w:val="24"/>
          <w:szCs w:val="24"/>
          <w:lang w:val="zh-TW" w:eastAsia="zh-TW"/>
        </w:rPr>
        <w:t xml:space="preserve">  </w:t>
      </w:r>
      <w:r w:rsidR="006D5A76" w:rsidRPr="00DF6C8B">
        <w:rPr>
          <w:rFonts w:ascii="宋体" w:eastAsia="宋体" w:hAnsi="宋体" w:cs="宋体"/>
          <w:color w:val="FF0000"/>
          <w:sz w:val="24"/>
          <w:szCs w:val="24"/>
          <w:lang w:val="zh-TW" w:eastAsia="zh-TW"/>
        </w:rPr>
        <w:t>日图片、视频拍摄</w:t>
      </w:r>
      <w:r w:rsidR="00DE578C" w:rsidRPr="00DF6C8B">
        <w:rPr>
          <w:rFonts w:ascii="宋体" w:eastAsia="宋体" w:hAnsi="宋体" w:cs="宋体"/>
          <w:color w:val="FF0000"/>
          <w:sz w:val="24"/>
          <w:szCs w:val="24"/>
          <w:lang w:val="zh-TW" w:eastAsia="zh-TW"/>
        </w:rPr>
        <w:t>、平面设计</w:t>
      </w:r>
      <w:r>
        <w:rPr>
          <w:rFonts w:ascii="宋体" w:eastAsia="宋体" w:hAnsi="宋体" w:cs="宋体"/>
          <w:sz w:val="24"/>
          <w:szCs w:val="24"/>
          <w:lang w:val="zh-TW" w:eastAsia="zh-TW"/>
        </w:rPr>
        <w:t>】一事，签订合同如下：</w:t>
      </w:r>
    </w:p>
    <w:p w14:paraId="622D050F" w14:textId="77777777" w:rsidR="00FF0D43" w:rsidRDefault="00610B68">
      <w:pPr>
        <w:pStyle w:val="1"/>
        <w:spacing w:before="0" w:after="0" w:line="360" w:lineRule="auto"/>
        <w:ind w:firstLine="480"/>
        <w:rPr>
          <w:lang w:val="zh-TW" w:eastAsia="zh-TW"/>
        </w:rPr>
      </w:pPr>
      <w:r>
        <w:rPr>
          <w:lang w:val="zh-TW" w:eastAsia="zh-TW"/>
        </w:rPr>
        <w:t>一、合同金额：</w:t>
      </w:r>
    </w:p>
    <w:p w14:paraId="7427FF57" w14:textId="4B1BB9DE" w:rsidR="00FF0D43" w:rsidRDefault="00610B68">
      <w:pPr>
        <w:pStyle w:val="1"/>
        <w:spacing w:before="0" w:after="0" w:line="360" w:lineRule="auto"/>
        <w:ind w:firstLine="480"/>
      </w:pPr>
      <w:r>
        <w:rPr>
          <w:lang w:val="zh-TW" w:eastAsia="zh-TW"/>
        </w:rPr>
        <w:t>双方商定，本合同金额为：</w:t>
      </w:r>
      <w:r>
        <w:rPr>
          <w:u w:val="single"/>
          <w:lang w:val="zh-TW" w:eastAsia="zh-TW"/>
        </w:rPr>
        <w:t xml:space="preserve"> </w:t>
      </w:r>
      <w:r w:rsidR="00DF6C8B">
        <w:rPr>
          <w:rFonts w:eastAsia="PMingLiU"/>
          <w:u w:val="single"/>
          <w:lang w:val="zh-TW" w:eastAsia="zh-TW"/>
        </w:rPr>
        <w:t xml:space="preserve">  </w:t>
      </w:r>
      <w:r w:rsidR="00DE578C">
        <w:rPr>
          <w:u w:val="single"/>
          <w:lang w:val="zh-TW" w:eastAsia="zh-TW"/>
        </w:rPr>
        <w:t xml:space="preserve"> </w:t>
      </w:r>
      <w:r>
        <w:rPr>
          <w:lang w:val="zh-TW" w:eastAsia="zh-TW"/>
        </w:rPr>
        <w:t>万元（大写：人民币</w:t>
      </w:r>
      <w:r w:rsidR="00D758BF">
        <w:rPr>
          <w:rFonts w:hint="eastAsia"/>
          <w:lang w:val="zh-TW"/>
        </w:rPr>
        <w:t xml:space="preserve"> </w:t>
      </w:r>
      <w:r w:rsidR="00DF6C8B">
        <w:rPr>
          <w:rFonts w:hint="eastAsia"/>
          <w:lang w:val="zh-TW"/>
        </w:rPr>
        <w:t xml:space="preserve"> </w:t>
      </w:r>
      <w:r w:rsidR="00DF6C8B">
        <w:rPr>
          <w:rFonts w:eastAsia="PMingLiU"/>
          <w:lang w:val="zh-TW" w:eastAsia="zh-TW"/>
        </w:rPr>
        <w:t xml:space="preserve"> </w:t>
      </w:r>
      <w:r w:rsidR="00D758BF">
        <w:rPr>
          <w:rFonts w:hint="eastAsia"/>
          <w:lang w:val="zh-TW"/>
        </w:rPr>
        <w:t xml:space="preserve">  </w:t>
      </w:r>
      <w:r>
        <w:rPr>
          <w:lang w:val="zh-TW" w:eastAsia="zh-TW"/>
        </w:rPr>
        <w:t>万元整）。</w:t>
      </w:r>
    </w:p>
    <w:p w14:paraId="3D7BA637" w14:textId="77777777" w:rsidR="00FF0D43" w:rsidRDefault="00610B68">
      <w:pPr>
        <w:pStyle w:val="A7"/>
        <w:widowControl w:val="0"/>
        <w:spacing w:line="360" w:lineRule="auto"/>
        <w:rPr>
          <w:rFonts w:ascii="宋体" w:eastAsia="宋体" w:hAnsi="宋体" w:cs="宋体" w:hint="default"/>
          <w:kern w:val="0"/>
          <w:sz w:val="24"/>
          <w:szCs w:val="24"/>
        </w:rPr>
      </w:pPr>
      <w:r>
        <w:rPr>
          <w:rFonts w:ascii="宋体" w:eastAsia="宋体" w:hAnsi="宋体" w:cs="宋体"/>
          <w:kern w:val="0"/>
          <w:sz w:val="24"/>
          <w:szCs w:val="24"/>
        </w:rPr>
        <w:t xml:space="preserve">   </w:t>
      </w:r>
    </w:p>
    <w:p w14:paraId="4BA45E54" w14:textId="77777777" w:rsidR="00FF0D43" w:rsidRDefault="00610B68">
      <w:pPr>
        <w:pStyle w:val="1"/>
        <w:spacing w:before="0" w:after="0" w:line="360" w:lineRule="auto"/>
      </w:pPr>
      <w:r>
        <w:rPr>
          <w:lang w:val="zh-TW" w:eastAsia="zh-TW"/>
        </w:rPr>
        <w:t xml:space="preserve">    二、合作内容、时限及方式</w:t>
      </w:r>
      <w:r>
        <w:t>:</w:t>
      </w:r>
      <w:r>
        <w:rPr>
          <w:lang w:val="zh-TW" w:eastAsia="zh-TW"/>
        </w:rPr>
        <w:t xml:space="preserve">　</w:t>
      </w:r>
    </w:p>
    <w:p w14:paraId="7BC387E4" w14:textId="5AA52A88" w:rsidR="00FF0D43" w:rsidRPr="00DF6C8B" w:rsidRDefault="00610B68">
      <w:pPr>
        <w:pStyle w:val="1"/>
        <w:spacing w:before="0" w:after="0" w:line="360" w:lineRule="auto"/>
        <w:ind w:firstLine="480"/>
        <w:rPr>
          <w:color w:val="FF0000"/>
        </w:rPr>
      </w:pPr>
      <w:r>
        <w:t>1.</w:t>
      </w:r>
      <w:r>
        <w:rPr>
          <w:lang w:val="zh-TW" w:eastAsia="zh-TW"/>
        </w:rPr>
        <w:t>乙方按照甲方要求在指定时间指定地点为甲方拍摄</w:t>
      </w:r>
      <w:r w:rsidR="00DE578C">
        <w:rPr>
          <w:rFonts w:hint="eastAsia"/>
          <w:lang w:val="zh-TW"/>
        </w:rPr>
        <w:t>制作</w:t>
      </w:r>
      <w:r w:rsidR="00BB2B04">
        <w:rPr>
          <w:lang w:val="zh-TW" w:eastAsia="zh-TW"/>
        </w:rPr>
        <w:t>中国冰雪</w:t>
      </w:r>
      <w:r w:rsidR="00BB2B04" w:rsidRPr="00DF6C8B">
        <w:rPr>
          <w:color w:val="FF0000"/>
          <w:lang w:val="zh-TW" w:eastAsia="zh-TW"/>
        </w:rPr>
        <w:t>2020年10月</w:t>
      </w:r>
      <w:r w:rsidR="00DF6C8B" w:rsidRPr="00DF6C8B">
        <w:rPr>
          <w:rFonts w:eastAsia="PMingLiU"/>
          <w:color w:val="FF0000"/>
          <w:lang w:val="zh-TW" w:eastAsia="zh-TW"/>
        </w:rPr>
        <w:t xml:space="preserve">  </w:t>
      </w:r>
      <w:r w:rsidR="00BB2B04" w:rsidRPr="00DF6C8B">
        <w:rPr>
          <w:color w:val="FF0000"/>
          <w:lang w:val="zh-TW" w:eastAsia="zh-TW"/>
        </w:rPr>
        <w:t>日至2020年</w:t>
      </w:r>
      <w:r w:rsidR="00DF6C8B" w:rsidRPr="00DF6C8B">
        <w:rPr>
          <w:rFonts w:eastAsia="PMingLiU"/>
          <w:color w:val="FF0000"/>
          <w:lang w:val="zh-TW" w:eastAsia="zh-TW"/>
        </w:rPr>
        <w:t xml:space="preserve">  </w:t>
      </w:r>
      <w:r w:rsidR="00BB2B04" w:rsidRPr="00DF6C8B">
        <w:rPr>
          <w:color w:val="FF0000"/>
          <w:lang w:val="zh-TW" w:eastAsia="zh-TW"/>
        </w:rPr>
        <w:t>月</w:t>
      </w:r>
      <w:r w:rsidR="00DF6C8B" w:rsidRPr="00DF6C8B">
        <w:rPr>
          <w:rFonts w:eastAsia="PMingLiU"/>
          <w:color w:val="FF0000"/>
          <w:lang w:val="zh-TW" w:eastAsia="zh-TW"/>
        </w:rPr>
        <w:t xml:space="preserve">  </w:t>
      </w:r>
      <w:r w:rsidR="00BB2B04" w:rsidRPr="00DF6C8B">
        <w:rPr>
          <w:color w:val="FF0000"/>
          <w:lang w:val="zh-TW" w:eastAsia="zh-TW"/>
        </w:rPr>
        <w:t>日图片、视频</w:t>
      </w:r>
      <w:r w:rsidR="00DE578C" w:rsidRPr="00DF6C8B">
        <w:rPr>
          <w:rFonts w:hint="eastAsia"/>
          <w:color w:val="FF0000"/>
          <w:lang w:val="zh-TW"/>
        </w:rPr>
        <w:t>、平面设计</w:t>
      </w:r>
      <w:r w:rsidRPr="00DF6C8B">
        <w:rPr>
          <w:color w:val="FF0000"/>
          <w:lang w:val="zh-TW" w:eastAsia="zh-TW"/>
        </w:rPr>
        <w:t>项目。乙方应于</w:t>
      </w:r>
      <w:r w:rsidR="00BB2B04" w:rsidRPr="00DF6C8B">
        <w:rPr>
          <w:rFonts w:hint="eastAsia"/>
          <w:color w:val="FF0000"/>
        </w:rPr>
        <w:t>2020</w:t>
      </w:r>
      <w:r w:rsidRPr="00DF6C8B">
        <w:rPr>
          <w:color w:val="FF0000"/>
          <w:lang w:val="zh-TW" w:eastAsia="zh-TW"/>
        </w:rPr>
        <w:t>年</w:t>
      </w:r>
      <w:r w:rsidR="007756B8" w:rsidRPr="00DF6C8B">
        <w:rPr>
          <w:color w:val="FF0000"/>
          <w:u w:val="single"/>
          <w:lang w:val="zh-TW" w:eastAsia="zh-TW"/>
        </w:rPr>
        <w:t xml:space="preserve"> </w:t>
      </w:r>
      <w:r w:rsidR="00DF6C8B" w:rsidRPr="00DF6C8B">
        <w:rPr>
          <w:rFonts w:eastAsia="PMingLiU"/>
          <w:color w:val="FF0000"/>
          <w:u w:val="single"/>
          <w:lang w:val="zh-TW" w:eastAsia="zh-TW"/>
        </w:rPr>
        <w:t xml:space="preserve">  </w:t>
      </w:r>
      <w:r w:rsidRPr="00DF6C8B">
        <w:rPr>
          <w:color w:val="FF0000"/>
          <w:u w:val="single"/>
          <w:lang w:val="zh-TW" w:eastAsia="zh-TW"/>
        </w:rPr>
        <w:t>月</w:t>
      </w:r>
      <w:r w:rsidR="00DF6C8B" w:rsidRPr="00DF6C8B">
        <w:rPr>
          <w:rFonts w:eastAsia="PMingLiU"/>
          <w:color w:val="FF0000"/>
          <w:u w:val="single"/>
          <w:lang w:val="zh-TW" w:eastAsia="zh-TW"/>
        </w:rPr>
        <w:t xml:space="preserve">  </w:t>
      </w:r>
      <w:r w:rsidRPr="00DF6C8B">
        <w:rPr>
          <w:color w:val="FF0000"/>
          <w:u w:val="single"/>
          <w:lang w:val="zh-TW" w:eastAsia="zh-TW"/>
        </w:rPr>
        <w:t>日</w:t>
      </w:r>
      <w:r w:rsidRPr="00DF6C8B">
        <w:rPr>
          <w:color w:val="FF0000"/>
          <w:lang w:val="zh-TW" w:eastAsia="zh-TW"/>
        </w:rPr>
        <w:t>前交付全部</w:t>
      </w:r>
      <w:r w:rsidR="00BB2B04" w:rsidRPr="00DF6C8B">
        <w:rPr>
          <w:rFonts w:hint="eastAsia"/>
          <w:color w:val="FF0000"/>
          <w:lang w:val="zh-TW"/>
        </w:rPr>
        <w:t>拍摄素材</w:t>
      </w:r>
      <w:r w:rsidRPr="00DF6C8B">
        <w:rPr>
          <w:color w:val="FF0000"/>
          <w:lang w:val="zh-TW" w:eastAsia="zh-TW"/>
        </w:rPr>
        <w:t>。</w:t>
      </w:r>
    </w:p>
    <w:p w14:paraId="17412BB1" w14:textId="77777777" w:rsidR="00FF0D43" w:rsidRDefault="00610B68">
      <w:pPr>
        <w:pStyle w:val="1"/>
        <w:spacing w:before="0" w:after="0" w:line="360" w:lineRule="auto"/>
        <w:ind w:firstLine="480"/>
        <w:rPr>
          <w:lang w:val="zh-TW" w:eastAsia="zh-TW"/>
        </w:rPr>
      </w:pPr>
      <w:r>
        <w:rPr>
          <w:lang w:val="zh-TW" w:eastAsia="zh-TW"/>
        </w:rPr>
        <w:t>2.内容展现形式双方事前沟通明确，具体标准以甲方确认脚本为准。</w:t>
      </w:r>
    </w:p>
    <w:p w14:paraId="3A35F480" w14:textId="77777777" w:rsidR="00FF0D43" w:rsidRDefault="00610B68">
      <w:pPr>
        <w:pStyle w:val="1"/>
        <w:spacing w:before="0" w:after="0" w:line="360" w:lineRule="auto"/>
        <w:ind w:firstLine="480"/>
        <w:rPr>
          <w:lang w:val="zh-TW" w:eastAsia="zh-TW"/>
        </w:rPr>
      </w:pPr>
      <w:r>
        <w:rPr>
          <w:lang w:val="zh-TW" w:eastAsia="zh-TW"/>
        </w:rPr>
        <w:t>3.如甲方认为成品不符合要求的，乙方负责修改完善至符合要求。若乙方的拍摄作品无法达到甲方要求，甲方有权单方解除协议，在该等情况下，双方应根据乙方实际参与的拍摄工作情况结算已经发生的履行协议成本。除上述金额外，甲方无需再向乙方支付任何费用。</w:t>
      </w:r>
    </w:p>
    <w:p w14:paraId="42F1AC1D" w14:textId="53D17513" w:rsidR="00FF0D43" w:rsidRDefault="00610B68">
      <w:pPr>
        <w:pStyle w:val="1"/>
        <w:spacing w:before="0" w:after="0" w:line="360" w:lineRule="auto"/>
        <w:ind w:firstLine="480"/>
      </w:pPr>
      <w:r>
        <w:t>4.</w:t>
      </w:r>
      <w:r>
        <w:rPr>
          <w:lang w:val="zh-TW" w:eastAsia="zh-TW"/>
        </w:rPr>
        <w:t>在乙方按约定</w:t>
      </w:r>
      <w:r w:rsidR="00BB2B04">
        <w:rPr>
          <w:rFonts w:hint="eastAsia"/>
          <w:lang w:val="zh-TW"/>
        </w:rPr>
        <w:t>要求</w:t>
      </w:r>
      <w:r w:rsidR="005454BA">
        <w:rPr>
          <w:rFonts w:hint="eastAsia"/>
          <w:lang w:val="zh-TW"/>
        </w:rPr>
        <w:t>每次</w:t>
      </w:r>
      <w:r>
        <w:rPr>
          <w:lang w:val="zh-TW" w:eastAsia="zh-TW"/>
        </w:rPr>
        <w:t>完成</w:t>
      </w:r>
      <w:r w:rsidR="00BB2B04">
        <w:rPr>
          <w:rFonts w:hint="eastAsia"/>
          <w:lang w:val="zh-TW"/>
        </w:rPr>
        <w:t>图片</w:t>
      </w:r>
      <w:r w:rsidR="005454BA">
        <w:rPr>
          <w:rFonts w:hint="eastAsia"/>
          <w:lang w:val="zh-TW"/>
        </w:rPr>
        <w:t>、</w:t>
      </w:r>
      <w:r w:rsidR="00BB2B04">
        <w:rPr>
          <w:lang w:val="zh-TW" w:eastAsia="zh-TW"/>
        </w:rPr>
        <w:t>视频</w:t>
      </w:r>
      <w:r w:rsidR="005454BA">
        <w:rPr>
          <w:rFonts w:hint="eastAsia"/>
          <w:lang w:val="zh-TW"/>
        </w:rPr>
        <w:t>、平面设计等</w:t>
      </w:r>
      <w:r>
        <w:rPr>
          <w:lang w:val="zh-TW" w:eastAsia="zh-TW"/>
        </w:rPr>
        <w:t>工作后，乙方进入视频</w:t>
      </w:r>
      <w:r w:rsidR="00BB2B04">
        <w:rPr>
          <w:rFonts w:hint="eastAsia"/>
          <w:lang w:val="zh-TW"/>
        </w:rPr>
        <w:t>素材拷贝上传等</w:t>
      </w:r>
      <w:r w:rsidR="00BB2B04">
        <w:rPr>
          <w:lang w:val="zh-TW" w:eastAsia="zh-TW"/>
        </w:rPr>
        <w:t>后期</w:t>
      </w:r>
      <w:r>
        <w:rPr>
          <w:lang w:val="zh-TW" w:eastAsia="zh-TW"/>
        </w:rPr>
        <w:t>阶段。</w:t>
      </w:r>
    </w:p>
    <w:p w14:paraId="4C64B7AA" w14:textId="77777777" w:rsidR="00FF0D43" w:rsidRDefault="00610B68">
      <w:pPr>
        <w:pStyle w:val="1"/>
        <w:spacing w:before="0" w:after="0" w:line="360" w:lineRule="auto"/>
        <w:ind w:firstLine="480"/>
      </w:pPr>
      <w:r>
        <w:t>5.</w:t>
      </w:r>
      <w:r>
        <w:rPr>
          <w:lang w:val="zh-TW" w:eastAsia="zh-TW"/>
        </w:rPr>
        <w:t>乙方所制作的全部内容的著作权、所有权、使用权等完全归甲方所有。</w:t>
      </w:r>
    </w:p>
    <w:p w14:paraId="4EE6DA83" w14:textId="77777777" w:rsidR="00FF0D43" w:rsidRDefault="00610B68">
      <w:pPr>
        <w:pStyle w:val="A7"/>
        <w:widowControl w:val="0"/>
        <w:spacing w:line="360" w:lineRule="auto"/>
        <w:ind w:firstLine="480"/>
        <w:rPr>
          <w:rFonts w:ascii="宋体" w:eastAsia="宋体" w:hAnsi="宋体" w:cs="宋体" w:hint="default"/>
          <w:sz w:val="24"/>
          <w:szCs w:val="24"/>
          <w:lang w:val="zh-TW" w:eastAsia="zh-TW"/>
        </w:rPr>
      </w:pPr>
      <w:r>
        <w:rPr>
          <w:rFonts w:ascii="宋体" w:eastAsia="宋体" w:hAnsi="宋体" w:cs="宋体"/>
          <w:sz w:val="24"/>
          <w:szCs w:val="24"/>
          <w:lang w:val="zh-TW" w:eastAsia="zh-TW"/>
        </w:rPr>
        <w:t>三、甲方的权利和义务</w:t>
      </w:r>
    </w:p>
    <w:p w14:paraId="0959A0B2" w14:textId="77777777" w:rsidR="00FF0D43" w:rsidRDefault="00610B68">
      <w:pPr>
        <w:pStyle w:val="A7"/>
        <w:widowControl w:val="0"/>
        <w:spacing w:line="360" w:lineRule="auto"/>
        <w:rPr>
          <w:rFonts w:ascii="宋体" w:eastAsia="宋体" w:hAnsi="宋体" w:cs="宋体" w:hint="default"/>
          <w:sz w:val="24"/>
          <w:szCs w:val="24"/>
        </w:rPr>
      </w:pPr>
      <w:r>
        <w:rPr>
          <w:rFonts w:ascii="宋体" w:eastAsia="宋体" w:hAnsi="宋体" w:cs="宋体"/>
          <w:sz w:val="24"/>
          <w:szCs w:val="24"/>
        </w:rPr>
        <w:t xml:space="preserve">    1.</w:t>
      </w:r>
      <w:r>
        <w:rPr>
          <w:rFonts w:ascii="宋体" w:eastAsia="宋体" w:hAnsi="宋体" w:cs="宋体"/>
          <w:sz w:val="24"/>
          <w:szCs w:val="24"/>
          <w:lang w:val="zh-TW" w:eastAsia="zh-TW"/>
        </w:rPr>
        <w:t>甲方取得本合同书委托乙方拍摄、制作过程中形成的方案、脚本、素材、样片、完成作品的全部版权，即对上述作品享有发表、修改、署名、使用、获酬等所有著作权。甲方对作品拥有各种已知或未知的载体权利。未经甲方书面同意，乙方不得擅自使用或透露给任何第三方。</w:t>
      </w:r>
    </w:p>
    <w:p w14:paraId="4E767C9E" w14:textId="77777777" w:rsidR="00FF0D43" w:rsidRDefault="00610B68">
      <w:pPr>
        <w:pStyle w:val="A7"/>
        <w:widowControl w:val="0"/>
        <w:spacing w:line="360" w:lineRule="auto"/>
        <w:ind w:left="360" w:hanging="360"/>
        <w:rPr>
          <w:rFonts w:ascii="宋体" w:eastAsia="宋体" w:hAnsi="宋体" w:cs="宋体" w:hint="default"/>
          <w:sz w:val="24"/>
          <w:szCs w:val="24"/>
        </w:rPr>
      </w:pPr>
      <w:r>
        <w:rPr>
          <w:rFonts w:ascii="宋体" w:eastAsia="宋体" w:hAnsi="宋体" w:cs="宋体"/>
          <w:sz w:val="24"/>
          <w:szCs w:val="24"/>
        </w:rPr>
        <w:t xml:space="preserve">    2</w:t>
      </w:r>
      <w:r>
        <w:rPr>
          <w:rFonts w:ascii="宋体" w:eastAsia="宋体" w:hAnsi="宋体" w:cs="宋体"/>
          <w:sz w:val="24"/>
          <w:szCs w:val="24"/>
          <w:lang w:val="zh-TW" w:eastAsia="zh-TW"/>
        </w:rPr>
        <w:t>.基于作品形成的全部收入及其他经济收益归甲方所有。</w:t>
      </w:r>
    </w:p>
    <w:p w14:paraId="32979CD4" w14:textId="77777777" w:rsidR="00FF0D43" w:rsidRDefault="00610B68">
      <w:pPr>
        <w:pStyle w:val="A7"/>
        <w:widowControl w:val="0"/>
        <w:spacing w:line="360" w:lineRule="auto"/>
        <w:rPr>
          <w:rFonts w:ascii="宋体" w:eastAsia="宋体" w:hAnsi="宋体" w:cs="宋体" w:hint="default"/>
          <w:sz w:val="24"/>
          <w:szCs w:val="24"/>
        </w:rPr>
      </w:pPr>
      <w:r>
        <w:rPr>
          <w:rFonts w:ascii="宋体" w:eastAsia="宋体" w:hAnsi="宋体" w:cs="宋体"/>
          <w:sz w:val="24"/>
          <w:szCs w:val="24"/>
        </w:rPr>
        <w:t xml:space="preserve">   </w:t>
      </w:r>
      <w:r>
        <w:rPr>
          <w:rFonts w:ascii="宋体" w:eastAsia="宋体" w:hAnsi="宋体" w:cs="宋体"/>
          <w:sz w:val="24"/>
          <w:szCs w:val="24"/>
          <w:lang w:val="zh-TW" w:eastAsia="zh-TW"/>
        </w:rPr>
        <w:t xml:space="preserve"> </w:t>
      </w:r>
      <w:r>
        <w:rPr>
          <w:rFonts w:ascii="宋体" w:eastAsia="宋体" w:hAnsi="宋体" w:cs="宋体"/>
          <w:sz w:val="24"/>
          <w:szCs w:val="24"/>
        </w:rPr>
        <w:t>3</w:t>
      </w:r>
      <w:r>
        <w:rPr>
          <w:rFonts w:ascii="宋体" w:eastAsia="宋体" w:hAnsi="宋体" w:cs="宋体"/>
          <w:sz w:val="24"/>
          <w:szCs w:val="24"/>
          <w:lang w:val="zh-TW" w:eastAsia="zh-TW"/>
        </w:rPr>
        <w:t>.甲方有权监督作品创作过程，并对乙方提交的最后完成作品进行审查并享有最终决定权。</w:t>
      </w:r>
    </w:p>
    <w:p w14:paraId="7D684C46" w14:textId="77777777" w:rsidR="00FF0D43" w:rsidRDefault="00610B68">
      <w:pPr>
        <w:pStyle w:val="A7"/>
        <w:widowControl w:val="0"/>
        <w:spacing w:line="360" w:lineRule="auto"/>
        <w:ind w:left="360" w:hanging="360"/>
        <w:rPr>
          <w:rFonts w:ascii="宋体" w:eastAsia="宋体" w:hAnsi="宋体" w:cs="宋体" w:hint="default"/>
          <w:sz w:val="24"/>
          <w:szCs w:val="24"/>
        </w:rPr>
      </w:pPr>
      <w:r>
        <w:rPr>
          <w:rFonts w:ascii="宋体" w:eastAsia="宋体" w:hAnsi="宋体" w:cs="宋体"/>
          <w:sz w:val="24"/>
          <w:szCs w:val="24"/>
        </w:rPr>
        <w:t xml:space="preserve">    4</w:t>
      </w:r>
      <w:r>
        <w:rPr>
          <w:rFonts w:ascii="宋体" w:eastAsia="宋体" w:hAnsi="宋体" w:cs="宋体"/>
          <w:sz w:val="24"/>
          <w:szCs w:val="24"/>
          <w:lang w:val="zh-TW" w:eastAsia="zh-TW"/>
        </w:rPr>
        <w:t>.甲方应按照本合同的规定支付制作费用，不得拖欠。</w:t>
      </w:r>
    </w:p>
    <w:p w14:paraId="254322C6" w14:textId="77777777" w:rsidR="00FF0D43" w:rsidRDefault="00610B68">
      <w:pPr>
        <w:pStyle w:val="A7"/>
        <w:widowControl w:val="0"/>
        <w:spacing w:line="360" w:lineRule="auto"/>
        <w:ind w:firstLine="480"/>
        <w:rPr>
          <w:rFonts w:ascii="宋体" w:eastAsia="宋体" w:hAnsi="宋体" w:cs="宋体" w:hint="default"/>
          <w:sz w:val="24"/>
          <w:szCs w:val="24"/>
          <w:lang w:val="zh-TW" w:eastAsia="zh-TW"/>
        </w:rPr>
      </w:pPr>
      <w:r>
        <w:rPr>
          <w:rFonts w:ascii="宋体" w:eastAsia="宋体" w:hAnsi="宋体" w:cs="宋体"/>
          <w:sz w:val="24"/>
          <w:szCs w:val="24"/>
          <w:lang w:val="zh-TW" w:eastAsia="zh-TW"/>
        </w:rPr>
        <w:t>四、乙方权利和义务</w:t>
      </w:r>
    </w:p>
    <w:p w14:paraId="1B99DDD3" w14:textId="62DA664F" w:rsidR="00FF0D43" w:rsidRDefault="00610B68">
      <w:pPr>
        <w:pStyle w:val="A7"/>
        <w:widowControl w:val="0"/>
        <w:spacing w:line="360" w:lineRule="auto"/>
        <w:rPr>
          <w:rFonts w:ascii="宋体" w:eastAsia="宋体" w:hAnsi="宋体" w:cs="宋体" w:hint="default"/>
          <w:sz w:val="24"/>
          <w:szCs w:val="24"/>
        </w:rPr>
      </w:pPr>
      <w:r>
        <w:rPr>
          <w:rFonts w:ascii="宋体" w:eastAsia="宋体" w:hAnsi="宋体" w:cs="宋体"/>
          <w:sz w:val="24"/>
          <w:szCs w:val="24"/>
        </w:rPr>
        <w:t xml:space="preserve">    1</w:t>
      </w:r>
      <w:r>
        <w:rPr>
          <w:rFonts w:ascii="宋体" w:eastAsia="宋体" w:hAnsi="宋体" w:cs="宋体"/>
          <w:sz w:val="24"/>
          <w:szCs w:val="24"/>
          <w:lang w:val="zh-TW" w:eastAsia="zh-TW"/>
        </w:rPr>
        <w:t>.乙方应在与甲方协商在约定时间内完成包含</w:t>
      </w:r>
      <w:r w:rsidR="00BB2B04">
        <w:rPr>
          <w:rFonts w:ascii="宋体" w:eastAsia="宋体" w:hAnsi="宋体" w:cs="宋体"/>
          <w:sz w:val="24"/>
          <w:szCs w:val="24"/>
          <w:lang w:val="zh-TW" w:eastAsia="zh-TW"/>
        </w:rPr>
        <w:t>图片拍摄、</w:t>
      </w:r>
      <w:r>
        <w:rPr>
          <w:rFonts w:ascii="宋体" w:eastAsia="宋体" w:hAnsi="宋体" w:cs="宋体"/>
          <w:sz w:val="24"/>
          <w:szCs w:val="24"/>
          <w:lang w:val="zh-TW" w:eastAsia="zh-TW"/>
        </w:rPr>
        <w:t>视频拍摄、</w:t>
      </w:r>
      <w:r w:rsidR="00BB2B04">
        <w:rPr>
          <w:rFonts w:ascii="宋体" w:eastAsia="宋体" w:hAnsi="宋体" w:cs="宋体"/>
          <w:sz w:val="24"/>
          <w:szCs w:val="24"/>
          <w:lang w:val="zh-TW" w:eastAsia="zh-TW"/>
        </w:rPr>
        <w:t>平面设计制作等</w:t>
      </w:r>
      <w:r>
        <w:rPr>
          <w:rFonts w:ascii="宋体" w:eastAsia="宋体" w:hAnsi="宋体" w:cs="宋体"/>
          <w:sz w:val="24"/>
          <w:szCs w:val="24"/>
          <w:lang w:val="zh-TW" w:eastAsia="zh-TW"/>
        </w:rPr>
        <w:t>工作，并经报甲方书面确认，经甲方确认后方可执行。日期若有改</w:t>
      </w:r>
      <w:r>
        <w:rPr>
          <w:rFonts w:ascii="宋体" w:eastAsia="宋体" w:hAnsi="宋体" w:cs="宋体"/>
          <w:sz w:val="24"/>
          <w:szCs w:val="24"/>
          <w:lang w:val="zh-TW" w:eastAsia="zh-TW"/>
        </w:rPr>
        <w:lastRenderedPageBreak/>
        <w:t>动须共同协商方可。</w:t>
      </w:r>
    </w:p>
    <w:p w14:paraId="78DF9D99" w14:textId="365F3951" w:rsidR="00FF0D43" w:rsidRDefault="00610B68">
      <w:pPr>
        <w:pStyle w:val="A7"/>
        <w:widowControl w:val="0"/>
        <w:spacing w:line="360" w:lineRule="auto"/>
        <w:ind w:firstLine="360"/>
        <w:rPr>
          <w:rFonts w:ascii="宋体" w:eastAsia="宋体" w:hAnsi="宋体" w:cs="宋体" w:hint="default"/>
          <w:sz w:val="24"/>
          <w:szCs w:val="24"/>
          <w:lang w:val="zh-TW" w:eastAsia="zh-TW"/>
        </w:rPr>
      </w:pPr>
      <w:r>
        <w:rPr>
          <w:rFonts w:ascii="宋体" w:eastAsia="宋体" w:hAnsi="宋体" w:cs="宋体"/>
          <w:sz w:val="24"/>
          <w:szCs w:val="24"/>
          <w:lang w:val="zh-TW" w:eastAsia="zh-TW"/>
        </w:rPr>
        <w:t>2.</w:t>
      </w:r>
      <w:r w:rsidR="00BB2B04">
        <w:rPr>
          <w:rFonts w:ascii="宋体" w:eastAsia="宋体" w:hAnsi="宋体" w:cs="宋体"/>
          <w:sz w:val="24"/>
          <w:szCs w:val="24"/>
          <w:lang w:val="zh-TW" w:eastAsia="zh-TW"/>
        </w:rPr>
        <w:t>非乙方原因导致的拍摄</w:t>
      </w:r>
      <w:r>
        <w:rPr>
          <w:rFonts w:ascii="宋体" w:eastAsia="宋体" w:hAnsi="宋体" w:cs="宋体"/>
          <w:sz w:val="24"/>
          <w:szCs w:val="24"/>
          <w:lang w:val="zh-TW" w:eastAsia="zh-TW"/>
        </w:rPr>
        <w:t>时间推迟，乙方不负责任。如甲方临时修改</w:t>
      </w:r>
      <w:r w:rsidR="00BB2B04">
        <w:rPr>
          <w:rFonts w:ascii="宋体" w:eastAsia="宋体" w:hAnsi="宋体" w:cs="宋体"/>
          <w:sz w:val="24"/>
          <w:szCs w:val="24"/>
          <w:lang w:val="zh-TW" w:eastAsia="zh-TW"/>
        </w:rPr>
        <w:t>拍摄日期，需提前二</w:t>
      </w:r>
      <w:r>
        <w:rPr>
          <w:rFonts w:ascii="宋体" w:eastAsia="宋体" w:hAnsi="宋体" w:cs="宋体"/>
          <w:sz w:val="24"/>
          <w:szCs w:val="24"/>
          <w:lang w:val="zh-TW" w:eastAsia="zh-TW"/>
        </w:rPr>
        <w:t>日告知乙方。甲方未提前告知导致乙方产生额外的人员及设备等前期筹备费用的，由甲乙双方协商费用数额，并由甲方承担。</w:t>
      </w:r>
    </w:p>
    <w:p w14:paraId="35ADEE65" w14:textId="5C9BBB50" w:rsidR="00FF0D43" w:rsidRDefault="00610B68">
      <w:pPr>
        <w:pStyle w:val="A7"/>
        <w:widowControl w:val="0"/>
        <w:spacing w:line="360" w:lineRule="auto"/>
        <w:ind w:left="360" w:hanging="360"/>
        <w:rPr>
          <w:rFonts w:ascii="宋体" w:eastAsia="宋体" w:hAnsi="宋体" w:cs="宋体" w:hint="default"/>
          <w:sz w:val="24"/>
          <w:szCs w:val="24"/>
        </w:rPr>
      </w:pPr>
      <w:r>
        <w:rPr>
          <w:rFonts w:ascii="宋体" w:eastAsia="宋体" w:hAnsi="宋体" w:cs="宋体"/>
          <w:sz w:val="24"/>
          <w:szCs w:val="24"/>
        </w:rPr>
        <w:t xml:space="preserve">    3</w:t>
      </w:r>
      <w:r>
        <w:rPr>
          <w:rFonts w:ascii="宋体" w:eastAsia="宋体" w:hAnsi="宋体" w:cs="宋体"/>
          <w:sz w:val="24"/>
          <w:szCs w:val="24"/>
          <w:lang w:val="zh-TW" w:eastAsia="zh-TW"/>
        </w:rPr>
        <w:t>.</w:t>
      </w:r>
      <w:r w:rsidR="00BB2B04">
        <w:rPr>
          <w:rFonts w:ascii="宋体" w:eastAsia="宋体" w:hAnsi="宋体" w:cs="宋体"/>
          <w:sz w:val="24"/>
          <w:szCs w:val="24"/>
          <w:lang w:val="zh-TW" w:eastAsia="zh-TW"/>
        </w:rPr>
        <w:t>素材拍摄</w:t>
      </w:r>
      <w:r>
        <w:rPr>
          <w:rFonts w:ascii="宋体" w:eastAsia="宋体" w:hAnsi="宋体" w:cs="宋体"/>
          <w:sz w:val="24"/>
          <w:szCs w:val="24"/>
          <w:lang w:val="zh-TW" w:eastAsia="zh-TW"/>
        </w:rPr>
        <w:t>完成后，乙方须向甲方交付数据成品【</w:t>
      </w:r>
      <w:r w:rsidR="00BB2B04">
        <w:rPr>
          <w:rFonts w:ascii="宋体" w:eastAsia="宋体" w:hAnsi="宋体" w:cs="宋体"/>
          <w:sz w:val="24"/>
          <w:szCs w:val="24"/>
          <w:lang w:val="zh-TW" w:eastAsia="zh-TW"/>
        </w:rPr>
        <w:t>1</w:t>
      </w:r>
      <w:r>
        <w:rPr>
          <w:rFonts w:ascii="宋体" w:eastAsia="宋体" w:hAnsi="宋体" w:cs="宋体"/>
          <w:sz w:val="24"/>
          <w:szCs w:val="24"/>
          <w:lang w:val="zh-TW" w:eastAsia="zh-TW"/>
        </w:rPr>
        <w:t>】份，及相关素材备份。</w:t>
      </w:r>
    </w:p>
    <w:p w14:paraId="6C9F5D40" w14:textId="77777777" w:rsidR="00FF0D43" w:rsidRDefault="00610B68">
      <w:pPr>
        <w:pStyle w:val="A7"/>
        <w:widowControl w:val="0"/>
        <w:spacing w:line="360" w:lineRule="auto"/>
        <w:ind w:firstLine="480"/>
        <w:rPr>
          <w:rFonts w:ascii="宋体" w:eastAsia="宋体" w:hAnsi="宋体" w:cs="宋体" w:hint="default"/>
          <w:sz w:val="24"/>
          <w:szCs w:val="24"/>
        </w:rPr>
      </w:pPr>
      <w:r>
        <w:rPr>
          <w:rFonts w:ascii="宋体" w:eastAsia="宋体" w:hAnsi="宋体" w:cs="宋体"/>
          <w:sz w:val="24"/>
          <w:szCs w:val="24"/>
        </w:rPr>
        <w:t>4</w:t>
      </w:r>
      <w:r>
        <w:rPr>
          <w:rFonts w:ascii="宋体" w:eastAsia="宋体" w:hAnsi="宋体" w:cs="宋体"/>
          <w:sz w:val="24"/>
          <w:szCs w:val="24"/>
          <w:lang w:val="zh-TW" w:eastAsia="zh-TW"/>
        </w:rPr>
        <w:t>.乙方有权按合同约定获得制作费用。</w:t>
      </w:r>
    </w:p>
    <w:p w14:paraId="1BEE68DC" w14:textId="5AE01776" w:rsidR="00FF0D43" w:rsidRDefault="00BB2B04">
      <w:pPr>
        <w:pStyle w:val="A7"/>
        <w:widowControl w:val="0"/>
        <w:spacing w:line="360" w:lineRule="auto"/>
        <w:ind w:firstLine="480"/>
        <w:rPr>
          <w:rFonts w:ascii="宋体" w:eastAsia="宋体" w:hAnsi="宋体" w:cs="宋体" w:hint="default"/>
          <w:sz w:val="24"/>
          <w:szCs w:val="24"/>
        </w:rPr>
      </w:pPr>
      <w:r>
        <w:rPr>
          <w:rFonts w:ascii="宋体" w:eastAsia="宋体" w:hAnsi="宋体" w:cs="宋体"/>
          <w:sz w:val="24"/>
          <w:szCs w:val="24"/>
        </w:rPr>
        <w:t>5</w:t>
      </w:r>
      <w:r w:rsidR="00610B68">
        <w:rPr>
          <w:rFonts w:ascii="宋体" w:eastAsia="宋体" w:hAnsi="宋体" w:cs="宋体"/>
          <w:sz w:val="24"/>
          <w:szCs w:val="24"/>
          <w:lang w:val="zh-TW" w:eastAsia="zh-TW"/>
        </w:rPr>
        <w:t>.乙方保证在履行本合同过程中形成的方案、脚本、素材、样片、完成作品等不侵犯任何第三方的合法权益。否则，乙方应独立承担相关责任，因此给甲方造成损失的，乙方应予赔偿（包括但不限于诉讼费、律师费、鉴定费、调查费等）。</w:t>
      </w:r>
    </w:p>
    <w:p w14:paraId="24397E6A" w14:textId="761F3197" w:rsidR="00FF0D43" w:rsidRDefault="00BB2B04">
      <w:pPr>
        <w:pStyle w:val="A7"/>
        <w:widowControl w:val="0"/>
        <w:spacing w:line="360" w:lineRule="auto"/>
        <w:ind w:firstLine="480"/>
        <w:rPr>
          <w:rFonts w:ascii="宋体" w:eastAsia="宋体" w:hAnsi="宋体" w:cs="宋体" w:hint="default"/>
          <w:sz w:val="24"/>
          <w:szCs w:val="24"/>
        </w:rPr>
      </w:pPr>
      <w:r>
        <w:rPr>
          <w:rFonts w:ascii="宋体" w:eastAsia="宋体" w:hAnsi="宋体" w:cs="宋体"/>
          <w:sz w:val="24"/>
          <w:szCs w:val="24"/>
        </w:rPr>
        <w:t>6</w:t>
      </w:r>
      <w:r w:rsidR="00610B68">
        <w:rPr>
          <w:rFonts w:ascii="宋体" w:eastAsia="宋体" w:hAnsi="宋体" w:cs="宋体"/>
          <w:sz w:val="24"/>
          <w:szCs w:val="24"/>
          <w:lang w:val="zh-TW" w:eastAsia="zh-TW"/>
        </w:rPr>
        <w:t>.乙方承诺并保证完整享有为履行本次合作所使用素材的完整权利，可以用于商业宣传与推广，素材包括但不限于音乐、肖像、图片、文字、字体等。若有任何第三方向甲方就作品主张权利的，乙方应保证甲方免责，承担赔偿责任；造成甲方损失的，除足额赔偿甲方外，乙方还应当退还全部合作费用，并承担合作费用总额</w:t>
      </w:r>
      <w:r w:rsidR="00610B68">
        <w:rPr>
          <w:rFonts w:ascii="宋体" w:eastAsia="宋体" w:hAnsi="宋体" w:cs="宋体"/>
          <w:sz w:val="24"/>
          <w:szCs w:val="24"/>
        </w:rPr>
        <w:t>10%</w:t>
      </w:r>
      <w:r w:rsidR="00610B68">
        <w:rPr>
          <w:rFonts w:ascii="宋体" w:eastAsia="宋体" w:hAnsi="宋体" w:cs="宋体"/>
          <w:sz w:val="24"/>
          <w:szCs w:val="24"/>
          <w:lang w:val="zh-TW" w:eastAsia="zh-TW"/>
        </w:rPr>
        <w:t>的违约金。</w:t>
      </w:r>
    </w:p>
    <w:p w14:paraId="4CB36EB7" w14:textId="77777777" w:rsidR="00FF0D43" w:rsidRDefault="00FF0D43">
      <w:pPr>
        <w:pStyle w:val="A7"/>
        <w:widowControl w:val="0"/>
        <w:spacing w:line="360" w:lineRule="auto"/>
        <w:rPr>
          <w:rFonts w:ascii="宋体" w:eastAsia="宋体" w:hAnsi="宋体" w:cs="宋体" w:hint="default"/>
          <w:sz w:val="24"/>
          <w:szCs w:val="24"/>
          <w:lang w:val="zh-TW" w:eastAsia="zh-TW"/>
        </w:rPr>
      </w:pPr>
    </w:p>
    <w:p w14:paraId="1AAB43E4" w14:textId="77777777" w:rsidR="00FF0D43" w:rsidRDefault="00610B68">
      <w:pPr>
        <w:pStyle w:val="A7"/>
        <w:widowControl w:val="0"/>
        <w:spacing w:line="360" w:lineRule="auto"/>
        <w:ind w:firstLine="480"/>
        <w:rPr>
          <w:rFonts w:ascii="宋体" w:eastAsia="宋体" w:hAnsi="宋体" w:cs="宋体" w:hint="default"/>
          <w:sz w:val="24"/>
          <w:szCs w:val="24"/>
          <w:lang w:val="zh-TW" w:eastAsia="zh-TW"/>
        </w:rPr>
      </w:pPr>
      <w:r>
        <w:rPr>
          <w:rFonts w:ascii="宋体" w:eastAsia="宋体" w:hAnsi="宋体" w:cs="宋体"/>
          <w:sz w:val="24"/>
          <w:szCs w:val="24"/>
          <w:lang w:val="zh-TW" w:eastAsia="zh-TW"/>
        </w:rPr>
        <w:t>五、合同金额及支付方式</w:t>
      </w:r>
    </w:p>
    <w:p w14:paraId="37583A66" w14:textId="742371F8" w:rsidR="00FF0D43" w:rsidRDefault="00610B68">
      <w:pPr>
        <w:pStyle w:val="A7"/>
        <w:widowControl w:val="0"/>
        <w:spacing w:line="360" w:lineRule="auto"/>
        <w:ind w:firstLine="480"/>
        <w:rPr>
          <w:rFonts w:ascii="宋体" w:eastAsia="宋体" w:hAnsi="宋体" w:cs="宋体" w:hint="default"/>
          <w:sz w:val="24"/>
          <w:szCs w:val="24"/>
        </w:rPr>
      </w:pPr>
      <w:r>
        <w:rPr>
          <w:rFonts w:ascii="宋体" w:eastAsia="宋体" w:hAnsi="宋体" w:cs="宋体"/>
          <w:sz w:val="24"/>
          <w:szCs w:val="24"/>
          <w:lang w:val="zh-TW" w:eastAsia="zh-TW"/>
        </w:rPr>
        <w:t>1.甲方委托乙方完成本合同作品的拍摄、制作工作，本合同制作费共计￥【</w:t>
      </w:r>
      <w:r w:rsidR="00DF6C8B">
        <w:rPr>
          <w:rFonts w:ascii="宋体" w:eastAsia="PMingLiU" w:hAnsi="宋体" w:cs="宋体" w:hint="default"/>
          <w:sz w:val="24"/>
          <w:szCs w:val="24"/>
          <w:lang w:val="zh-TW" w:eastAsia="zh-TW"/>
        </w:rPr>
        <w:t xml:space="preserve">   </w:t>
      </w:r>
      <w:r w:rsidR="007756B8">
        <w:rPr>
          <w:rFonts w:ascii="宋体" w:eastAsia="宋体" w:hAnsi="宋体" w:cs="宋体" w:hint="default"/>
          <w:sz w:val="24"/>
          <w:szCs w:val="24"/>
          <w:lang w:val="zh-TW"/>
        </w:rPr>
        <w:t xml:space="preserve"> </w:t>
      </w:r>
      <w:r>
        <w:rPr>
          <w:rFonts w:ascii="宋体" w:eastAsia="宋体" w:hAnsi="宋体" w:cs="宋体"/>
          <w:sz w:val="24"/>
          <w:szCs w:val="24"/>
          <w:lang w:val="zh-TW" w:eastAsia="zh-TW"/>
        </w:rPr>
        <w:t>】元整（大写【</w:t>
      </w:r>
      <w:r w:rsidR="00DF6C8B">
        <w:rPr>
          <w:rFonts w:ascii="宋体" w:eastAsia="宋体" w:hAnsi="宋体" w:cs="宋体"/>
          <w:sz w:val="24"/>
          <w:szCs w:val="24"/>
          <w:lang w:val="zh-TW"/>
        </w:rPr>
        <w:t xml:space="preserve"> </w:t>
      </w:r>
      <w:r w:rsidR="00DF6C8B">
        <w:rPr>
          <w:rFonts w:ascii="宋体" w:eastAsia="PMingLiU" w:hAnsi="宋体" w:cs="宋体" w:hint="default"/>
          <w:sz w:val="24"/>
          <w:szCs w:val="24"/>
          <w:lang w:val="zh-TW" w:eastAsia="zh-TW"/>
        </w:rPr>
        <w:t xml:space="preserve">  </w:t>
      </w:r>
      <w:r>
        <w:rPr>
          <w:rFonts w:ascii="宋体" w:eastAsia="宋体" w:hAnsi="宋体" w:cs="宋体"/>
          <w:sz w:val="24"/>
          <w:szCs w:val="24"/>
          <w:lang w:val="zh-TW" w:eastAsia="zh-TW"/>
        </w:rPr>
        <w:t>】元整）(本费用包括制作、人员、税费、音乐版权等在内的全部费用)。</w:t>
      </w:r>
    </w:p>
    <w:p w14:paraId="4EC53A37" w14:textId="7B9ED88C" w:rsidR="00FF0D43" w:rsidRDefault="00610B68">
      <w:pPr>
        <w:pStyle w:val="A7"/>
        <w:widowControl w:val="0"/>
        <w:spacing w:line="360" w:lineRule="auto"/>
        <w:ind w:firstLine="480"/>
        <w:rPr>
          <w:rFonts w:ascii="宋体" w:eastAsia="宋体" w:hAnsi="宋体" w:cs="宋体" w:hint="default"/>
          <w:sz w:val="24"/>
          <w:szCs w:val="24"/>
        </w:rPr>
      </w:pPr>
      <w:r>
        <w:rPr>
          <w:rFonts w:ascii="宋体" w:eastAsia="宋体" w:hAnsi="宋体" w:cs="宋体"/>
          <w:sz w:val="24"/>
          <w:szCs w:val="24"/>
          <w:lang w:val="zh-TW" w:eastAsia="zh-TW"/>
        </w:rPr>
        <w:t>（1）甲方应于本合同签</w:t>
      </w:r>
      <w:r w:rsidR="0030507D">
        <w:rPr>
          <w:rFonts w:ascii="宋体" w:eastAsia="宋体" w:hAnsi="宋体" w:cs="宋体"/>
          <w:sz w:val="24"/>
          <w:szCs w:val="24"/>
          <w:lang w:val="zh-TW" w:eastAsia="zh-TW"/>
        </w:rPr>
        <w:t>定</w:t>
      </w:r>
      <w:r w:rsidR="0030507D">
        <w:rPr>
          <w:rFonts w:ascii="宋体" w:eastAsia="宋体" w:hAnsi="宋体" w:cs="宋体" w:hint="default"/>
          <w:sz w:val="24"/>
          <w:szCs w:val="24"/>
          <w:lang w:val="zh-TW"/>
        </w:rPr>
        <w:t>之后，</w:t>
      </w:r>
      <w:r w:rsidR="0030507D">
        <w:rPr>
          <w:rFonts w:ascii="宋体" w:eastAsia="宋体" w:hAnsi="宋体" w:cs="宋体"/>
          <w:sz w:val="24"/>
          <w:szCs w:val="24"/>
          <w:lang w:val="zh-TW"/>
        </w:rPr>
        <w:t>开拍之前</w:t>
      </w:r>
      <w:r w:rsidR="0030507D">
        <w:rPr>
          <w:rFonts w:ascii="宋体" w:eastAsia="宋体" w:hAnsi="宋体" w:cs="宋体" w:hint="default"/>
          <w:sz w:val="24"/>
          <w:szCs w:val="24"/>
          <w:lang w:val="zh-TW"/>
        </w:rPr>
        <w:t>（</w:t>
      </w:r>
      <w:r w:rsidR="0030507D">
        <w:rPr>
          <w:rFonts w:ascii="宋体" w:eastAsia="宋体" w:hAnsi="宋体" w:cs="宋体"/>
          <w:sz w:val="24"/>
          <w:szCs w:val="24"/>
          <w:lang w:val="zh-TW"/>
        </w:rPr>
        <w:t>月日</w:t>
      </w:r>
      <w:r w:rsidR="0030507D">
        <w:rPr>
          <w:rFonts w:ascii="宋体" w:eastAsia="宋体" w:hAnsi="宋体" w:cs="宋体" w:hint="default"/>
          <w:sz w:val="24"/>
          <w:szCs w:val="24"/>
          <w:lang w:val="zh-TW"/>
        </w:rPr>
        <w:t>前）</w:t>
      </w:r>
      <w:r>
        <w:rPr>
          <w:rFonts w:ascii="宋体" w:eastAsia="宋体" w:hAnsi="宋体" w:cs="宋体"/>
          <w:sz w:val="24"/>
          <w:szCs w:val="24"/>
          <w:lang w:val="zh-TW" w:eastAsia="zh-TW"/>
        </w:rPr>
        <w:t>，向乙方支付合同金额的</w:t>
      </w:r>
      <w:r w:rsidR="00BB2B04">
        <w:rPr>
          <w:rFonts w:ascii="宋体" w:eastAsia="宋体" w:hAnsi="宋体" w:cs="宋体"/>
          <w:sz w:val="24"/>
          <w:szCs w:val="24"/>
          <w:lang w:val="zh-TW" w:eastAsia="zh-TW"/>
        </w:rPr>
        <w:t>100</w:t>
      </w:r>
      <w:r w:rsidR="007756B8">
        <w:rPr>
          <w:rFonts w:ascii="宋体" w:eastAsia="宋体" w:hAnsi="宋体" w:cs="宋体"/>
          <w:sz w:val="24"/>
          <w:szCs w:val="24"/>
          <w:lang w:val="zh-TW" w:eastAsia="zh-TW"/>
        </w:rPr>
        <w:t xml:space="preserve">  ％</w:t>
      </w:r>
      <w:r>
        <w:rPr>
          <w:rFonts w:ascii="宋体" w:eastAsia="宋体" w:hAnsi="宋体" w:cs="宋体"/>
          <w:sz w:val="24"/>
          <w:szCs w:val="24"/>
          <w:lang w:val="zh-TW" w:eastAsia="zh-TW"/>
        </w:rPr>
        <w:t>，即¥【</w:t>
      </w:r>
      <w:r w:rsidR="00DF6C8B">
        <w:rPr>
          <w:rFonts w:ascii="宋体" w:eastAsia="PMingLiU" w:hAnsi="宋体" w:cs="宋体" w:hint="default"/>
          <w:sz w:val="24"/>
          <w:szCs w:val="24"/>
          <w:lang w:val="zh-TW" w:eastAsia="zh-TW"/>
        </w:rPr>
        <w:t xml:space="preserve">  </w:t>
      </w:r>
      <w:r>
        <w:rPr>
          <w:rFonts w:ascii="宋体" w:eastAsia="宋体" w:hAnsi="宋体" w:cs="宋体"/>
          <w:sz w:val="24"/>
          <w:szCs w:val="24"/>
          <w:lang w:val="zh-TW" w:eastAsia="zh-TW"/>
        </w:rPr>
        <w:t>】元整（大写【</w:t>
      </w:r>
      <w:r w:rsidR="00DF6C8B">
        <w:rPr>
          <w:rFonts w:ascii="宋体" w:eastAsia="宋体" w:hAnsi="宋体" w:cs="宋体"/>
          <w:sz w:val="24"/>
          <w:szCs w:val="24"/>
          <w:lang w:val="zh-TW"/>
        </w:rPr>
        <w:t xml:space="preserve"> </w:t>
      </w:r>
      <w:r w:rsidR="00DF6C8B">
        <w:rPr>
          <w:rFonts w:ascii="宋体" w:eastAsia="PMingLiU" w:hAnsi="宋体" w:cs="宋体" w:hint="default"/>
          <w:sz w:val="24"/>
          <w:szCs w:val="24"/>
          <w:lang w:val="zh-TW" w:eastAsia="zh-TW"/>
        </w:rPr>
        <w:t xml:space="preserve">  </w:t>
      </w:r>
      <w:r>
        <w:rPr>
          <w:rFonts w:ascii="宋体" w:eastAsia="宋体" w:hAnsi="宋体" w:cs="宋体"/>
          <w:sz w:val="24"/>
          <w:szCs w:val="24"/>
          <w:lang w:val="zh-TW" w:eastAsia="zh-TW"/>
        </w:rPr>
        <w:t>】元整）作为</w:t>
      </w:r>
      <w:r w:rsidR="00BB2B04">
        <w:rPr>
          <w:rFonts w:ascii="宋体" w:eastAsia="宋体" w:hAnsi="宋体" w:cs="宋体"/>
          <w:sz w:val="24"/>
          <w:szCs w:val="24"/>
          <w:lang w:val="zh-TW" w:eastAsia="zh-TW"/>
        </w:rPr>
        <w:t>拍摄</w:t>
      </w:r>
      <w:r>
        <w:rPr>
          <w:rFonts w:ascii="宋体" w:eastAsia="宋体" w:hAnsi="宋体" w:cs="宋体"/>
          <w:sz w:val="24"/>
          <w:szCs w:val="24"/>
          <w:lang w:val="zh-TW" w:eastAsia="zh-TW"/>
        </w:rPr>
        <w:t>款。</w:t>
      </w:r>
    </w:p>
    <w:p w14:paraId="4C1A83E9" w14:textId="2E6AEEB4" w:rsidR="00FF0D43" w:rsidRPr="004247AA" w:rsidRDefault="00610B68" w:rsidP="004247AA">
      <w:pPr>
        <w:pStyle w:val="A7"/>
        <w:widowControl w:val="0"/>
        <w:spacing w:line="360" w:lineRule="auto"/>
        <w:ind w:firstLine="480"/>
        <w:rPr>
          <w:rFonts w:ascii="宋体" w:eastAsia="宋体" w:hAnsi="宋体" w:cs="宋体"/>
          <w:sz w:val="24"/>
          <w:szCs w:val="24"/>
        </w:rPr>
      </w:pPr>
      <w:r>
        <w:rPr>
          <w:rFonts w:ascii="宋体" w:eastAsia="宋体" w:hAnsi="宋体" w:cs="宋体"/>
          <w:sz w:val="24"/>
          <w:szCs w:val="24"/>
          <w:lang w:val="zh-TW" w:eastAsia="zh-TW"/>
        </w:rPr>
        <w:t>（2）甲方应于收到乙方开具的款项等额合法有效增值税</w:t>
      </w:r>
      <w:r w:rsidR="00372800">
        <w:rPr>
          <w:rFonts w:ascii="宋体" w:eastAsia="宋体" w:hAnsi="宋体" w:cs="宋体" w:hint="default"/>
          <w:sz w:val="24"/>
          <w:szCs w:val="24"/>
          <w:lang w:val="zh-TW" w:eastAsia="zh-TW"/>
        </w:rPr>
        <w:t>普通</w:t>
      </w:r>
      <w:r>
        <w:rPr>
          <w:rFonts w:ascii="宋体" w:eastAsia="宋体" w:hAnsi="宋体" w:cs="宋体"/>
          <w:sz w:val="24"/>
          <w:szCs w:val="24"/>
          <w:lang w:val="zh-TW" w:eastAsia="zh-TW"/>
        </w:rPr>
        <w:t>发票</w:t>
      </w:r>
      <w:r w:rsidR="00BB2B04">
        <w:rPr>
          <w:rFonts w:ascii="宋体" w:eastAsia="宋体" w:hAnsi="宋体" w:cs="宋体"/>
          <w:sz w:val="24"/>
          <w:szCs w:val="24"/>
          <w:lang w:val="zh-TW" w:eastAsia="zh-TW"/>
        </w:rPr>
        <w:t>7</w:t>
      </w:r>
      <w:r>
        <w:rPr>
          <w:rFonts w:ascii="宋体" w:eastAsia="宋体" w:hAnsi="宋体" w:cs="宋体"/>
          <w:sz w:val="24"/>
          <w:szCs w:val="24"/>
          <w:lang w:val="zh-TW" w:eastAsia="zh-TW"/>
        </w:rPr>
        <w:t>个工作日内，向乙方支付合同金额的</w:t>
      </w:r>
      <w:r w:rsidR="00BB2B04">
        <w:rPr>
          <w:rFonts w:ascii="宋体" w:eastAsia="宋体" w:hAnsi="宋体" w:cs="宋体"/>
          <w:sz w:val="24"/>
          <w:szCs w:val="24"/>
          <w:lang w:val="zh-TW" w:eastAsia="zh-TW"/>
        </w:rPr>
        <w:t>100</w:t>
      </w:r>
      <w:r>
        <w:rPr>
          <w:rFonts w:ascii="宋体" w:eastAsia="宋体" w:hAnsi="宋体" w:cs="宋体"/>
          <w:sz w:val="24"/>
          <w:szCs w:val="24"/>
          <w:lang w:val="zh-TW" w:eastAsia="zh-TW"/>
        </w:rPr>
        <w:t>%，即￥【</w:t>
      </w:r>
      <w:r w:rsidR="00DF6C8B">
        <w:rPr>
          <w:rFonts w:ascii="宋体" w:eastAsia="PMingLiU" w:hAnsi="宋体" w:cs="宋体" w:hint="default"/>
          <w:sz w:val="24"/>
          <w:szCs w:val="24"/>
          <w:lang w:val="zh-TW" w:eastAsia="zh-TW"/>
        </w:rPr>
        <w:t xml:space="preserve">   </w:t>
      </w:r>
      <w:r>
        <w:rPr>
          <w:rFonts w:ascii="宋体" w:eastAsia="宋体" w:hAnsi="宋体" w:cs="宋体"/>
          <w:sz w:val="24"/>
          <w:szCs w:val="24"/>
          <w:lang w:val="zh-TW" w:eastAsia="zh-TW"/>
        </w:rPr>
        <w:t>】元整（大写【</w:t>
      </w:r>
      <w:r w:rsidR="00DF6C8B">
        <w:rPr>
          <w:rFonts w:ascii="宋体" w:eastAsia="宋体" w:hAnsi="宋体" w:cs="宋体"/>
          <w:sz w:val="24"/>
          <w:szCs w:val="24"/>
          <w:lang w:val="zh-TW"/>
        </w:rPr>
        <w:t xml:space="preserve"> </w:t>
      </w:r>
      <w:r w:rsidR="00DF6C8B">
        <w:rPr>
          <w:rFonts w:ascii="宋体" w:eastAsia="PMingLiU" w:hAnsi="宋体" w:cs="宋体" w:hint="default"/>
          <w:sz w:val="24"/>
          <w:szCs w:val="24"/>
          <w:lang w:val="zh-TW" w:eastAsia="zh-TW"/>
        </w:rPr>
        <w:t xml:space="preserve">  </w:t>
      </w:r>
      <w:r>
        <w:rPr>
          <w:rFonts w:ascii="宋体" w:eastAsia="宋体" w:hAnsi="宋体" w:cs="宋体"/>
          <w:sz w:val="24"/>
          <w:szCs w:val="24"/>
          <w:lang w:val="zh-TW" w:eastAsia="zh-TW"/>
        </w:rPr>
        <w:t>】元整）。</w:t>
      </w:r>
    </w:p>
    <w:p w14:paraId="30436A78" w14:textId="57544E66" w:rsidR="00FF0D43" w:rsidRDefault="00610B68">
      <w:pPr>
        <w:pStyle w:val="A7"/>
        <w:widowControl w:val="0"/>
        <w:spacing w:line="360" w:lineRule="auto"/>
        <w:ind w:firstLine="480"/>
        <w:rPr>
          <w:rFonts w:ascii="宋体" w:eastAsia="宋体" w:hAnsi="宋体" w:cs="宋体" w:hint="default"/>
          <w:sz w:val="24"/>
          <w:szCs w:val="24"/>
        </w:rPr>
      </w:pPr>
      <w:r>
        <w:rPr>
          <w:rFonts w:ascii="宋体" w:eastAsia="宋体" w:hAnsi="宋体" w:cs="宋体"/>
          <w:sz w:val="24"/>
          <w:szCs w:val="24"/>
        </w:rPr>
        <w:t>2.</w:t>
      </w:r>
      <w:r>
        <w:rPr>
          <w:rFonts w:ascii="宋体" w:eastAsia="宋体" w:hAnsi="宋体" w:cs="宋体"/>
          <w:sz w:val="24"/>
          <w:szCs w:val="24"/>
          <w:lang w:val="zh-TW" w:eastAsia="zh-TW"/>
        </w:rPr>
        <w:t>乙方变更上述收款账户信息，应提前15个工作日书面通知甲方并确保甲方收到该通知，如因乙方提供的银行账户信息错误或者变更后未及时通知甲方造成的甲方付款不能、付款错误、付款迟延等情况，甲方不承担任何责任，相应的风险由乙方承担。</w:t>
      </w:r>
    </w:p>
    <w:p w14:paraId="673B5FBE" w14:textId="77777777" w:rsidR="004247AA" w:rsidRDefault="004247AA">
      <w:pPr>
        <w:pStyle w:val="A7"/>
        <w:widowControl w:val="0"/>
        <w:spacing w:line="360" w:lineRule="auto"/>
        <w:ind w:firstLine="480"/>
        <w:rPr>
          <w:rFonts w:ascii="PMingLiU" w:eastAsia="PMingLiU" w:hAnsi="PMingLiU" w:cs="PMingLiU" w:hint="default"/>
          <w:sz w:val="24"/>
          <w:szCs w:val="24"/>
          <w:lang w:eastAsia="zh-TW"/>
        </w:rPr>
      </w:pPr>
    </w:p>
    <w:p w14:paraId="25585BDB" w14:textId="241225A8" w:rsidR="00FF0D43" w:rsidRDefault="00610B68">
      <w:pPr>
        <w:pStyle w:val="A7"/>
        <w:widowControl w:val="0"/>
        <w:spacing w:line="360" w:lineRule="auto"/>
        <w:ind w:firstLine="480"/>
        <w:rPr>
          <w:rFonts w:ascii="宋体" w:eastAsia="宋体" w:hAnsi="宋体" w:cs="宋体" w:hint="default"/>
          <w:sz w:val="24"/>
          <w:szCs w:val="24"/>
          <w:lang w:val="zh-TW" w:eastAsia="zh-TW"/>
        </w:rPr>
      </w:pPr>
      <w:r>
        <w:rPr>
          <w:rFonts w:ascii="PMingLiU" w:eastAsia="PMingLiU" w:hAnsi="PMingLiU" w:cs="PMingLiU"/>
          <w:sz w:val="24"/>
          <w:szCs w:val="24"/>
          <w:lang w:val="zh-TW" w:eastAsia="zh-TW"/>
        </w:rPr>
        <w:lastRenderedPageBreak/>
        <w:t>六</w:t>
      </w:r>
      <w:r>
        <w:rPr>
          <w:rFonts w:ascii="Cambria" w:eastAsia="Cambria" w:hAnsi="Cambria" w:cs="Cambria"/>
          <w:sz w:val="24"/>
          <w:szCs w:val="24"/>
          <w:lang w:val="zh-TW" w:eastAsia="zh-TW"/>
        </w:rPr>
        <w:t>、</w:t>
      </w:r>
      <w:r>
        <w:rPr>
          <w:rFonts w:ascii="宋体" w:eastAsia="宋体" w:hAnsi="宋体" w:cs="宋体"/>
          <w:sz w:val="24"/>
          <w:szCs w:val="24"/>
          <w:lang w:val="zh-TW" w:eastAsia="zh-TW"/>
        </w:rPr>
        <w:t>违约责任</w:t>
      </w:r>
    </w:p>
    <w:p w14:paraId="49C8A75E" w14:textId="77777777" w:rsidR="00FF0D43" w:rsidRDefault="00610B68">
      <w:pPr>
        <w:pStyle w:val="A7"/>
        <w:widowControl w:val="0"/>
        <w:spacing w:line="360" w:lineRule="auto"/>
        <w:rPr>
          <w:rFonts w:ascii="宋体" w:eastAsia="宋体" w:hAnsi="宋体" w:cs="宋体" w:hint="default"/>
          <w:sz w:val="24"/>
          <w:szCs w:val="24"/>
        </w:rPr>
      </w:pPr>
      <w:r>
        <w:rPr>
          <w:rFonts w:ascii="宋体" w:eastAsia="宋体" w:hAnsi="宋体" w:cs="宋体"/>
          <w:sz w:val="24"/>
          <w:szCs w:val="24"/>
        </w:rPr>
        <w:t xml:space="preserve">    1</w:t>
      </w:r>
      <w:r>
        <w:rPr>
          <w:rFonts w:ascii="宋体" w:eastAsia="宋体" w:hAnsi="宋体" w:cs="宋体"/>
          <w:sz w:val="24"/>
          <w:szCs w:val="24"/>
          <w:lang w:val="zh-TW" w:eastAsia="zh-TW"/>
        </w:rPr>
        <w:t>.甲方未能按时支付合同规定款项的，每延迟支付一日，按合同总额的</w:t>
      </w:r>
      <w:r w:rsidR="00783C82">
        <w:rPr>
          <w:rFonts w:ascii="宋体" w:eastAsia="宋体" w:hAnsi="宋体" w:cs="宋体" w:hint="default"/>
          <w:sz w:val="24"/>
          <w:szCs w:val="24"/>
          <w:lang w:val="zh-TW" w:eastAsia="zh-TW"/>
        </w:rPr>
        <w:t>千</w:t>
      </w:r>
      <w:r>
        <w:rPr>
          <w:rFonts w:ascii="宋体" w:eastAsia="宋体" w:hAnsi="宋体" w:cs="宋体"/>
          <w:sz w:val="24"/>
          <w:szCs w:val="24"/>
          <w:lang w:val="zh-TW" w:eastAsia="zh-TW"/>
        </w:rPr>
        <w:t>分之三向乙方支付滞纳金。</w:t>
      </w:r>
      <w:r>
        <w:rPr>
          <w:rFonts w:ascii="宋体" w:eastAsia="宋体" w:hAnsi="宋体" w:cs="宋体"/>
          <w:sz w:val="24"/>
          <w:szCs w:val="24"/>
        </w:rPr>
        <w:t xml:space="preserve"> </w:t>
      </w:r>
    </w:p>
    <w:p w14:paraId="31C98D94" w14:textId="77777777" w:rsidR="00FF0D43" w:rsidRDefault="00610B68">
      <w:pPr>
        <w:pStyle w:val="A7"/>
        <w:widowControl w:val="0"/>
        <w:spacing w:line="360" w:lineRule="auto"/>
        <w:ind w:firstLine="480"/>
        <w:rPr>
          <w:rFonts w:ascii="宋体" w:eastAsia="宋体" w:hAnsi="宋体" w:cs="宋体" w:hint="default"/>
          <w:sz w:val="24"/>
          <w:szCs w:val="24"/>
        </w:rPr>
      </w:pPr>
      <w:r>
        <w:rPr>
          <w:rFonts w:ascii="宋体" w:eastAsia="宋体" w:hAnsi="宋体" w:cs="宋体"/>
          <w:sz w:val="24"/>
          <w:szCs w:val="24"/>
          <w:lang w:val="zh-TW" w:eastAsia="zh-TW"/>
        </w:rPr>
        <w:t>2.乙方擅自解除本合同的，应返还甲方所有已付费用，并向甲方支付本合同总额20%的违约金。</w:t>
      </w:r>
      <w:r>
        <w:rPr>
          <w:rFonts w:ascii="宋体" w:eastAsia="宋体" w:hAnsi="宋体" w:cs="宋体"/>
          <w:sz w:val="24"/>
          <w:szCs w:val="24"/>
        </w:rPr>
        <w:t xml:space="preserve">   </w:t>
      </w:r>
    </w:p>
    <w:p w14:paraId="1C4924BC" w14:textId="77777777" w:rsidR="00FF0D43" w:rsidRDefault="00610B68">
      <w:pPr>
        <w:pStyle w:val="A7"/>
        <w:widowControl w:val="0"/>
        <w:spacing w:line="360" w:lineRule="auto"/>
        <w:ind w:firstLine="360"/>
        <w:rPr>
          <w:rFonts w:ascii="宋体" w:eastAsia="宋体" w:hAnsi="宋体" w:cs="宋体" w:hint="default"/>
          <w:sz w:val="24"/>
          <w:szCs w:val="24"/>
        </w:rPr>
      </w:pPr>
      <w:r>
        <w:rPr>
          <w:rFonts w:ascii="宋体" w:eastAsia="宋体" w:hAnsi="宋体" w:cs="宋体"/>
          <w:sz w:val="24"/>
          <w:szCs w:val="24"/>
        </w:rPr>
        <w:t xml:space="preserve"> 3</w:t>
      </w:r>
      <w:r>
        <w:rPr>
          <w:rFonts w:ascii="宋体" w:eastAsia="宋体" w:hAnsi="宋体" w:cs="宋体"/>
          <w:sz w:val="24"/>
          <w:szCs w:val="24"/>
          <w:lang w:val="zh-TW" w:eastAsia="zh-TW"/>
        </w:rPr>
        <w:t>.双方任何一方因其他违反本合同的行为，造成另一方损失的，违约方应承担赔偿受损失一方直接、间接损失的责任。</w:t>
      </w:r>
    </w:p>
    <w:p w14:paraId="3D12FC17" w14:textId="77777777" w:rsidR="00FF0D43" w:rsidRDefault="00610B68">
      <w:pPr>
        <w:pStyle w:val="A7"/>
        <w:widowControl w:val="0"/>
        <w:spacing w:line="360" w:lineRule="auto"/>
        <w:ind w:firstLine="480"/>
        <w:rPr>
          <w:rFonts w:ascii="宋体" w:eastAsia="宋体" w:hAnsi="宋体" w:cs="宋体" w:hint="default"/>
          <w:sz w:val="24"/>
          <w:szCs w:val="24"/>
          <w:lang w:val="zh-TW" w:eastAsia="zh-TW"/>
        </w:rPr>
      </w:pPr>
      <w:r>
        <w:rPr>
          <w:rFonts w:ascii="宋体" w:eastAsia="宋体" w:hAnsi="宋体" w:cs="宋体"/>
          <w:sz w:val="24"/>
          <w:szCs w:val="24"/>
          <w:lang w:val="zh-TW" w:eastAsia="zh-TW"/>
        </w:rPr>
        <w:t>七、不可抗力</w:t>
      </w:r>
    </w:p>
    <w:p w14:paraId="1C5DD640" w14:textId="77777777" w:rsidR="00FF0D43" w:rsidRDefault="00610B68">
      <w:pPr>
        <w:pStyle w:val="A7"/>
        <w:widowControl w:val="0"/>
        <w:spacing w:line="360" w:lineRule="auto"/>
        <w:ind w:firstLine="578"/>
        <w:rPr>
          <w:rFonts w:ascii="宋体" w:eastAsia="宋体" w:hAnsi="宋体" w:cs="宋体" w:hint="default"/>
          <w:sz w:val="24"/>
          <w:szCs w:val="24"/>
          <w:lang w:val="zh-TW" w:eastAsia="zh-TW"/>
        </w:rPr>
      </w:pPr>
      <w:r>
        <w:rPr>
          <w:rFonts w:ascii="宋体" w:eastAsia="宋体" w:hAnsi="宋体" w:cs="宋体"/>
          <w:sz w:val="24"/>
          <w:szCs w:val="24"/>
          <w:lang w:val="zh-TW" w:eastAsia="zh-TW"/>
        </w:rPr>
        <w:t>作品在创作过程中，如遇不可抗力因素导致双方的损失，双方均无须向对方承担责任。但遭遇不可抗力一方有及时通知对方和采取措施尽量减少损失的义务。</w:t>
      </w:r>
    </w:p>
    <w:p w14:paraId="56F10B33" w14:textId="77777777" w:rsidR="00FF0D43" w:rsidRDefault="00610B68">
      <w:pPr>
        <w:pStyle w:val="A7"/>
        <w:widowControl w:val="0"/>
        <w:spacing w:line="360" w:lineRule="auto"/>
        <w:ind w:firstLine="578"/>
        <w:rPr>
          <w:rFonts w:ascii="宋体" w:eastAsia="宋体" w:hAnsi="宋体" w:cs="宋体" w:hint="default"/>
          <w:sz w:val="24"/>
          <w:szCs w:val="24"/>
          <w:lang w:val="zh-TW" w:eastAsia="zh-TW"/>
        </w:rPr>
      </w:pPr>
      <w:r>
        <w:rPr>
          <w:rFonts w:ascii="PMingLiU" w:eastAsia="PMingLiU" w:hAnsi="PMingLiU" w:cs="PMingLiU"/>
          <w:sz w:val="24"/>
          <w:szCs w:val="24"/>
          <w:lang w:val="zh-TW" w:eastAsia="zh-TW"/>
        </w:rPr>
        <w:t>八</w:t>
      </w:r>
      <w:r>
        <w:rPr>
          <w:rFonts w:ascii="Cambria" w:eastAsia="Cambria" w:hAnsi="Cambria" w:cs="Cambria"/>
          <w:sz w:val="24"/>
          <w:szCs w:val="24"/>
          <w:lang w:val="zh-TW" w:eastAsia="zh-TW"/>
        </w:rPr>
        <w:t>、</w:t>
      </w:r>
      <w:r>
        <w:rPr>
          <w:rFonts w:ascii="宋体" w:eastAsia="宋体" w:hAnsi="宋体" w:cs="宋体"/>
          <w:sz w:val="24"/>
          <w:szCs w:val="24"/>
          <w:lang w:val="zh-TW" w:eastAsia="zh-TW"/>
        </w:rPr>
        <w:t>争议纠纷解决方式</w:t>
      </w:r>
    </w:p>
    <w:p w14:paraId="784774F9" w14:textId="77777777" w:rsidR="00FF0D43" w:rsidRDefault="00610B68">
      <w:pPr>
        <w:pStyle w:val="A7"/>
        <w:widowControl w:val="0"/>
        <w:spacing w:line="360" w:lineRule="auto"/>
        <w:ind w:firstLine="480"/>
        <w:rPr>
          <w:rFonts w:ascii="宋体" w:eastAsia="宋体" w:hAnsi="宋体" w:cs="宋体" w:hint="default"/>
          <w:sz w:val="24"/>
          <w:szCs w:val="24"/>
          <w:lang w:val="zh-TW" w:eastAsia="zh-TW"/>
        </w:rPr>
      </w:pPr>
      <w:r>
        <w:rPr>
          <w:rFonts w:ascii="宋体" w:eastAsia="宋体" w:hAnsi="宋体" w:cs="宋体"/>
          <w:sz w:val="24"/>
          <w:szCs w:val="24"/>
          <w:lang w:val="zh-TW" w:eastAsia="zh-TW"/>
        </w:rPr>
        <w:t>因本合同履行发生的争议，双方应协商解决。协商不成的，任何一方有权提请北京市海淀区人民法院管辖解决。</w:t>
      </w:r>
    </w:p>
    <w:p w14:paraId="685F5F4D" w14:textId="77777777" w:rsidR="00FF0D43" w:rsidRDefault="00610B68">
      <w:pPr>
        <w:pStyle w:val="A7"/>
        <w:widowControl w:val="0"/>
        <w:spacing w:line="360" w:lineRule="auto"/>
        <w:ind w:firstLine="480"/>
        <w:rPr>
          <w:rFonts w:ascii="宋体" w:eastAsia="宋体" w:hAnsi="宋体" w:cs="宋体" w:hint="default"/>
          <w:sz w:val="24"/>
          <w:szCs w:val="24"/>
          <w:lang w:val="zh-TW" w:eastAsia="zh-TW"/>
        </w:rPr>
      </w:pPr>
      <w:r>
        <w:rPr>
          <w:rFonts w:ascii="PMingLiU" w:eastAsia="PMingLiU" w:hAnsi="PMingLiU" w:cs="PMingLiU"/>
          <w:sz w:val="24"/>
          <w:szCs w:val="24"/>
          <w:lang w:val="zh-TW" w:eastAsia="zh-TW"/>
        </w:rPr>
        <w:t>九</w:t>
      </w:r>
      <w:r>
        <w:rPr>
          <w:rFonts w:ascii="Cambria" w:eastAsia="Cambria" w:hAnsi="Cambria" w:cs="Cambria"/>
          <w:sz w:val="24"/>
          <w:szCs w:val="24"/>
          <w:lang w:val="zh-TW" w:eastAsia="zh-TW"/>
        </w:rPr>
        <w:t>、</w:t>
      </w:r>
      <w:r>
        <w:rPr>
          <w:rFonts w:ascii="宋体" w:eastAsia="宋体" w:hAnsi="宋体" w:cs="宋体"/>
          <w:sz w:val="24"/>
          <w:szCs w:val="24"/>
          <w:lang w:val="zh-TW" w:eastAsia="zh-TW"/>
        </w:rPr>
        <w:t xml:space="preserve">保密条款   </w:t>
      </w:r>
    </w:p>
    <w:p w14:paraId="2DD80E13" w14:textId="77777777" w:rsidR="00FF0D43" w:rsidRDefault="00610B68">
      <w:pPr>
        <w:pStyle w:val="A7"/>
        <w:widowControl w:val="0"/>
        <w:spacing w:line="360" w:lineRule="auto"/>
        <w:ind w:firstLine="480"/>
        <w:rPr>
          <w:rFonts w:ascii="宋体" w:eastAsia="宋体" w:hAnsi="宋体" w:cs="宋体" w:hint="default"/>
          <w:sz w:val="24"/>
          <w:szCs w:val="24"/>
          <w:lang w:val="zh-TW" w:eastAsia="zh-TW"/>
        </w:rPr>
      </w:pPr>
      <w:r>
        <w:rPr>
          <w:rFonts w:ascii="宋体" w:eastAsia="宋体" w:hAnsi="宋体" w:cs="宋体"/>
          <w:sz w:val="24"/>
          <w:szCs w:val="24"/>
          <w:lang w:val="zh-TW" w:eastAsia="zh-TW"/>
        </w:rPr>
        <w:t>“专有信息”指双方合作过程中从另一方得到批露方开发，创造，发现的或转移至该披露权方具有价值的信息。专有信息包括但不限于商业机密，知识产权，技术秘密。双方应保护自身和对方的知识产权及其他商业机密等“专有信息”。未经对方书面同意，另一方必须对任何专有信息保密，并且不得将对方涉及的技术秘密，商业秘密等“专有信息”透露给第三方。甲，乙双方对本次合作及本合同的具体内容负有永久保密责任。未经一方事先书面同意，另一方不得将双方的合作及本合同内容披露给任何第三方。</w:t>
      </w:r>
    </w:p>
    <w:p w14:paraId="54A0C777" w14:textId="77777777" w:rsidR="00FF0D43" w:rsidRDefault="00610B68">
      <w:pPr>
        <w:pStyle w:val="A7"/>
        <w:widowControl w:val="0"/>
        <w:spacing w:line="360" w:lineRule="auto"/>
        <w:ind w:firstLine="480"/>
        <w:rPr>
          <w:rFonts w:ascii="宋体" w:eastAsia="宋体" w:hAnsi="宋体" w:cs="宋体" w:hint="default"/>
          <w:sz w:val="24"/>
          <w:szCs w:val="24"/>
          <w:lang w:val="zh-TW" w:eastAsia="zh-TW"/>
        </w:rPr>
      </w:pPr>
      <w:r>
        <w:rPr>
          <w:rFonts w:ascii="PMingLiU" w:eastAsia="PMingLiU" w:hAnsi="PMingLiU" w:cs="PMingLiU"/>
          <w:sz w:val="24"/>
          <w:szCs w:val="24"/>
          <w:lang w:val="zh-TW" w:eastAsia="zh-TW"/>
        </w:rPr>
        <w:t>十</w:t>
      </w:r>
      <w:r>
        <w:rPr>
          <w:rFonts w:ascii="Cambria" w:eastAsia="Cambria" w:hAnsi="Cambria" w:cs="Cambria"/>
          <w:sz w:val="24"/>
          <w:szCs w:val="24"/>
          <w:lang w:val="zh-TW" w:eastAsia="zh-TW"/>
        </w:rPr>
        <w:t>、</w:t>
      </w:r>
      <w:r>
        <w:rPr>
          <w:rFonts w:ascii="宋体" w:eastAsia="宋体" w:hAnsi="宋体" w:cs="宋体"/>
          <w:sz w:val="24"/>
          <w:szCs w:val="24"/>
          <w:lang w:val="zh-TW" w:eastAsia="zh-TW"/>
        </w:rPr>
        <w:t>其它条款</w:t>
      </w:r>
    </w:p>
    <w:p w14:paraId="371114E5" w14:textId="77777777" w:rsidR="00FF0D43" w:rsidRDefault="00610B68">
      <w:pPr>
        <w:pStyle w:val="A7"/>
        <w:widowControl w:val="0"/>
        <w:spacing w:line="360" w:lineRule="auto"/>
        <w:ind w:firstLine="480"/>
        <w:rPr>
          <w:rFonts w:ascii="宋体" w:eastAsia="宋体" w:hAnsi="宋体" w:cs="宋体" w:hint="default"/>
          <w:sz w:val="24"/>
          <w:szCs w:val="24"/>
          <w:lang w:val="zh-TW" w:eastAsia="zh-TW"/>
        </w:rPr>
      </w:pPr>
      <w:r>
        <w:rPr>
          <w:rFonts w:ascii="宋体" w:eastAsia="宋体" w:hAnsi="宋体" w:cs="宋体"/>
          <w:sz w:val="24"/>
          <w:szCs w:val="24"/>
          <w:lang w:val="zh-TW" w:eastAsia="zh-TW"/>
        </w:rPr>
        <w:t>1.本合同未尽事宜，双方另行协商以书面形式补充，补充合同与本合同具有同等之法律效力。</w:t>
      </w:r>
    </w:p>
    <w:p w14:paraId="255B67EA" w14:textId="2C37BD74" w:rsidR="00FF0D43" w:rsidRDefault="00610B68">
      <w:pPr>
        <w:pStyle w:val="A7"/>
        <w:widowControl w:val="0"/>
        <w:spacing w:line="360" w:lineRule="auto"/>
        <w:ind w:firstLine="480"/>
        <w:rPr>
          <w:rFonts w:ascii="宋体" w:eastAsia="宋体" w:hAnsi="宋体" w:cs="宋体" w:hint="default"/>
          <w:sz w:val="24"/>
          <w:szCs w:val="24"/>
          <w:lang w:val="zh-TW" w:eastAsia="zh-TW"/>
        </w:rPr>
      </w:pPr>
      <w:r>
        <w:rPr>
          <w:rFonts w:ascii="宋体" w:eastAsia="宋体" w:hAnsi="宋体" w:cs="宋体"/>
          <w:sz w:val="24"/>
          <w:szCs w:val="24"/>
          <w:lang w:val="zh-TW" w:eastAsia="zh-TW"/>
        </w:rPr>
        <w:t>2.本合同一式</w:t>
      </w:r>
      <w:r w:rsidR="00A50FCA">
        <w:rPr>
          <w:rFonts w:ascii="宋体" w:eastAsia="宋体" w:hAnsi="宋体" w:cs="宋体"/>
          <w:sz w:val="24"/>
          <w:szCs w:val="24"/>
          <w:lang w:val="zh-TW" w:eastAsia="zh-TW"/>
        </w:rPr>
        <w:t>两份，双方各执一</w:t>
      </w:r>
      <w:r>
        <w:rPr>
          <w:rFonts w:ascii="宋体" w:eastAsia="宋体" w:hAnsi="宋体" w:cs="宋体"/>
          <w:sz w:val="24"/>
          <w:szCs w:val="24"/>
          <w:lang w:val="zh-TW" w:eastAsia="zh-TW"/>
        </w:rPr>
        <w:t>份。本合同自双方签字盖章之日起生效。</w:t>
      </w:r>
    </w:p>
    <w:p w14:paraId="3EAE43DD" w14:textId="77777777" w:rsidR="00FF0D43" w:rsidRDefault="00FF0D43">
      <w:pPr>
        <w:pStyle w:val="A7"/>
        <w:widowControl w:val="0"/>
        <w:spacing w:line="360" w:lineRule="auto"/>
        <w:ind w:firstLine="480"/>
        <w:rPr>
          <w:rFonts w:ascii="宋体" w:eastAsia="宋体" w:hAnsi="宋体" w:cs="宋体" w:hint="default"/>
          <w:sz w:val="24"/>
          <w:szCs w:val="24"/>
          <w:lang w:val="zh-TW" w:eastAsia="zh-TW"/>
        </w:rPr>
      </w:pPr>
    </w:p>
    <w:p w14:paraId="3E6E568B" w14:textId="37E5AEE3" w:rsidR="00FF0D43" w:rsidRPr="00A50FCA" w:rsidRDefault="00610B68">
      <w:pPr>
        <w:pStyle w:val="A7"/>
        <w:widowControl w:val="0"/>
        <w:spacing w:line="360" w:lineRule="auto"/>
        <w:rPr>
          <w:rFonts w:asciiTheme="majorEastAsia" w:eastAsiaTheme="majorEastAsia" w:hAnsiTheme="majorEastAsia" w:cs="宋体" w:hint="default"/>
          <w:sz w:val="18"/>
          <w:szCs w:val="18"/>
          <w:lang w:val="zh-TW" w:eastAsia="zh-TW"/>
        </w:rPr>
      </w:pPr>
      <w:r w:rsidRPr="00A50FCA">
        <w:rPr>
          <w:rFonts w:asciiTheme="majorEastAsia" w:eastAsiaTheme="majorEastAsia" w:hAnsiTheme="majorEastAsia" w:cs="宋体"/>
          <w:sz w:val="18"/>
          <w:szCs w:val="18"/>
          <w:lang w:val="zh-TW" w:eastAsia="zh-TW"/>
        </w:rPr>
        <w:t>甲方：</w:t>
      </w:r>
      <w:r w:rsidR="00D758BF">
        <w:rPr>
          <w:rFonts w:asciiTheme="majorEastAsia" w:eastAsiaTheme="majorEastAsia" w:hAnsiTheme="majorEastAsia" w:cs="Cambria"/>
          <w:sz w:val="18"/>
          <w:szCs w:val="18"/>
        </w:rPr>
        <w:t xml:space="preserve">                       </w:t>
      </w:r>
      <w:r w:rsidR="00A50FCA" w:rsidRPr="00A50FCA">
        <w:rPr>
          <w:rFonts w:asciiTheme="majorEastAsia" w:eastAsiaTheme="majorEastAsia" w:hAnsiTheme="majorEastAsia" w:cs="Cambria"/>
          <w:sz w:val="18"/>
          <w:szCs w:val="18"/>
        </w:rPr>
        <w:t xml:space="preserve">   </w:t>
      </w:r>
      <w:r w:rsidR="00A50FCA">
        <w:rPr>
          <w:rFonts w:asciiTheme="majorEastAsia" w:eastAsiaTheme="majorEastAsia" w:hAnsiTheme="majorEastAsia" w:cs="Cambria"/>
          <w:sz w:val="18"/>
          <w:szCs w:val="18"/>
        </w:rPr>
        <w:t xml:space="preserve">                    </w:t>
      </w:r>
      <w:r w:rsidR="00ED1183" w:rsidRPr="00A50FCA">
        <w:rPr>
          <w:rFonts w:asciiTheme="majorEastAsia" w:eastAsiaTheme="majorEastAsia" w:hAnsiTheme="majorEastAsia" w:cs="宋体"/>
          <w:sz w:val="18"/>
          <w:szCs w:val="18"/>
          <w:lang w:val="zh-TW" w:eastAsia="zh-TW"/>
        </w:rPr>
        <w:t>乙方：</w:t>
      </w:r>
      <w:r w:rsidRPr="00A50FCA">
        <w:rPr>
          <w:rFonts w:asciiTheme="majorEastAsia" w:eastAsiaTheme="majorEastAsia" w:hAnsiTheme="majorEastAsia" w:cs="宋体"/>
          <w:sz w:val="18"/>
          <w:szCs w:val="18"/>
          <w:lang w:val="zh-TW" w:eastAsia="zh-TW"/>
        </w:rPr>
        <w:t xml:space="preserve">   </w:t>
      </w:r>
    </w:p>
    <w:p w14:paraId="29FAE37F" w14:textId="435B4331" w:rsidR="00FF0D43" w:rsidRPr="00A50FCA" w:rsidRDefault="00610B68">
      <w:pPr>
        <w:pStyle w:val="A7"/>
        <w:widowControl w:val="0"/>
        <w:spacing w:line="360" w:lineRule="auto"/>
        <w:rPr>
          <w:rFonts w:asciiTheme="majorEastAsia" w:eastAsiaTheme="majorEastAsia" w:hAnsiTheme="majorEastAsia" w:cs="宋体" w:hint="default"/>
          <w:sz w:val="18"/>
          <w:szCs w:val="18"/>
        </w:rPr>
      </w:pPr>
      <w:r w:rsidRPr="00A50FCA">
        <w:rPr>
          <w:rFonts w:asciiTheme="majorEastAsia" w:eastAsiaTheme="majorEastAsia" w:hAnsiTheme="majorEastAsia" w:cs="宋体"/>
          <w:sz w:val="18"/>
          <w:szCs w:val="18"/>
          <w:lang w:val="zh-TW" w:eastAsia="zh-TW"/>
        </w:rPr>
        <w:t>（盖章）</w:t>
      </w:r>
      <w:r w:rsidR="00A50FCA" w:rsidRPr="00A50FCA">
        <w:rPr>
          <w:rFonts w:asciiTheme="majorEastAsia" w:eastAsiaTheme="majorEastAsia" w:hAnsiTheme="majorEastAsia" w:cs="宋体"/>
          <w:sz w:val="18"/>
          <w:szCs w:val="18"/>
        </w:rPr>
        <w:t xml:space="preserve">                      </w:t>
      </w:r>
      <w:r w:rsidR="00A50FCA">
        <w:rPr>
          <w:rFonts w:asciiTheme="majorEastAsia" w:eastAsiaTheme="majorEastAsia" w:hAnsiTheme="majorEastAsia" w:cs="宋体"/>
          <w:sz w:val="18"/>
          <w:szCs w:val="18"/>
        </w:rPr>
        <w:t xml:space="preserve">                       </w:t>
      </w:r>
      <w:r w:rsidRPr="00A50FCA">
        <w:rPr>
          <w:rFonts w:asciiTheme="majorEastAsia" w:eastAsiaTheme="majorEastAsia" w:hAnsiTheme="majorEastAsia" w:cs="宋体"/>
          <w:sz w:val="18"/>
          <w:szCs w:val="18"/>
          <w:lang w:val="zh-TW" w:eastAsia="zh-TW"/>
        </w:rPr>
        <w:t>（盖章）</w:t>
      </w:r>
    </w:p>
    <w:p w14:paraId="18F6402D" w14:textId="33B14A9C" w:rsidR="00FF0D43" w:rsidRPr="00A50FCA" w:rsidRDefault="00610B68">
      <w:pPr>
        <w:spacing w:line="360" w:lineRule="auto"/>
        <w:ind w:left="3840" w:hanging="3840"/>
        <w:rPr>
          <w:rFonts w:asciiTheme="majorEastAsia" w:eastAsiaTheme="majorEastAsia" w:hAnsiTheme="majorEastAsia" w:cs="宋体" w:hint="default"/>
          <w:sz w:val="18"/>
          <w:szCs w:val="18"/>
          <w:lang w:val="zh-TW" w:eastAsia="zh-TW"/>
        </w:rPr>
      </w:pPr>
      <w:r w:rsidRPr="00A50FCA">
        <w:rPr>
          <w:rFonts w:asciiTheme="majorEastAsia" w:eastAsiaTheme="majorEastAsia" w:hAnsiTheme="majorEastAsia" w:cs="宋体"/>
          <w:sz w:val="18"/>
          <w:szCs w:val="18"/>
          <w:lang w:val="zh-TW" w:eastAsia="zh-TW"/>
        </w:rPr>
        <w:t>地址：</w:t>
      </w:r>
      <w:r w:rsidR="00BB2B04">
        <w:rPr>
          <w:rFonts w:asciiTheme="majorEastAsia" w:eastAsiaTheme="majorEastAsia" w:hAnsiTheme="majorEastAsia" w:cs="宋体"/>
          <w:sz w:val="18"/>
          <w:szCs w:val="18"/>
          <w:lang w:val="zh-TW" w:eastAsia="zh-TW"/>
        </w:rPr>
        <w:t xml:space="preserve">                                 </w:t>
      </w:r>
      <w:r w:rsidR="00A50FCA">
        <w:rPr>
          <w:rFonts w:asciiTheme="majorEastAsia" w:eastAsiaTheme="majorEastAsia" w:hAnsiTheme="majorEastAsia" w:cs="宋体" w:hint="default"/>
          <w:sz w:val="18"/>
          <w:szCs w:val="18"/>
          <w:lang w:val="zh-CN"/>
        </w:rPr>
        <w:t xml:space="preserve">          </w:t>
      </w:r>
      <w:r w:rsidRPr="00A50FCA">
        <w:rPr>
          <w:rFonts w:asciiTheme="majorEastAsia" w:eastAsiaTheme="majorEastAsia" w:hAnsiTheme="majorEastAsia" w:cs="宋体"/>
          <w:sz w:val="18"/>
          <w:szCs w:val="18"/>
          <w:lang w:val="zh-TW" w:eastAsia="zh-TW"/>
        </w:rPr>
        <w:t>地址：</w:t>
      </w:r>
      <w:r w:rsidR="00BB2B04" w:rsidRPr="00A50FCA">
        <w:rPr>
          <w:rFonts w:asciiTheme="majorEastAsia" w:eastAsiaTheme="majorEastAsia" w:hAnsiTheme="majorEastAsia" w:cs="宋体" w:hint="default"/>
          <w:sz w:val="18"/>
          <w:szCs w:val="18"/>
          <w:lang w:val="zh-TW" w:eastAsia="zh-TW"/>
        </w:rPr>
        <w:t xml:space="preserve"> </w:t>
      </w:r>
    </w:p>
    <w:p w14:paraId="3A08CB4D" w14:textId="77777777" w:rsidR="00783C82" w:rsidRPr="00A50FCA" w:rsidRDefault="00783C82">
      <w:pPr>
        <w:spacing w:line="360" w:lineRule="auto"/>
        <w:ind w:left="3840" w:hanging="3840"/>
        <w:rPr>
          <w:rFonts w:asciiTheme="majorEastAsia" w:eastAsiaTheme="majorEastAsia" w:hAnsiTheme="majorEastAsia" w:cs="宋体" w:hint="default"/>
          <w:sz w:val="18"/>
          <w:szCs w:val="18"/>
          <w:lang w:val="zh-TW"/>
        </w:rPr>
      </w:pPr>
    </w:p>
    <w:p w14:paraId="7E6C115A" w14:textId="77777777" w:rsidR="00FF0D43" w:rsidRPr="00A50FCA" w:rsidRDefault="00610B68">
      <w:pPr>
        <w:spacing w:line="360" w:lineRule="auto"/>
        <w:ind w:left="3840" w:hanging="3840"/>
        <w:rPr>
          <w:rFonts w:asciiTheme="majorEastAsia" w:eastAsiaTheme="majorEastAsia" w:hAnsiTheme="majorEastAsia" w:cs="宋体" w:hint="default"/>
          <w:sz w:val="18"/>
          <w:szCs w:val="18"/>
        </w:rPr>
      </w:pPr>
      <w:r w:rsidRPr="00A50FCA">
        <w:rPr>
          <w:rFonts w:asciiTheme="majorEastAsia" w:eastAsiaTheme="majorEastAsia" w:hAnsiTheme="majorEastAsia" w:cs="宋体"/>
          <w:sz w:val="18"/>
          <w:szCs w:val="18"/>
          <w:lang w:val="zh-TW" w:eastAsia="zh-TW"/>
        </w:rPr>
        <w:lastRenderedPageBreak/>
        <w:t xml:space="preserve">                       </w:t>
      </w:r>
      <w:r w:rsidRPr="00A50FCA">
        <w:rPr>
          <w:rFonts w:asciiTheme="majorEastAsia" w:eastAsiaTheme="majorEastAsia" w:hAnsiTheme="majorEastAsia" w:cs="宋体"/>
          <w:sz w:val="18"/>
          <w:szCs w:val="18"/>
        </w:rPr>
        <w:t xml:space="preserve">  </w:t>
      </w:r>
      <w:r w:rsidRPr="00A50FCA">
        <w:rPr>
          <w:rFonts w:asciiTheme="majorEastAsia" w:eastAsiaTheme="majorEastAsia" w:hAnsiTheme="majorEastAsia" w:cs="宋体"/>
          <w:sz w:val="18"/>
          <w:szCs w:val="18"/>
          <w:lang w:val="zh-TW" w:eastAsia="zh-TW"/>
        </w:rPr>
        <w:t xml:space="preserve">                        </w:t>
      </w:r>
    </w:p>
    <w:p w14:paraId="07F4D8A8" w14:textId="33880510" w:rsidR="00A50FCA" w:rsidRDefault="00610B68">
      <w:pPr>
        <w:spacing w:line="360" w:lineRule="auto"/>
        <w:rPr>
          <w:rFonts w:asciiTheme="majorEastAsia" w:eastAsiaTheme="majorEastAsia" w:hAnsiTheme="majorEastAsia" w:cs="宋体" w:hint="default"/>
          <w:sz w:val="18"/>
          <w:szCs w:val="18"/>
        </w:rPr>
      </w:pPr>
      <w:r w:rsidRPr="00A50FCA">
        <w:rPr>
          <w:rFonts w:asciiTheme="majorEastAsia" w:eastAsiaTheme="majorEastAsia" w:hAnsiTheme="majorEastAsia" w:cs="宋体"/>
          <w:sz w:val="18"/>
          <w:szCs w:val="18"/>
          <w:lang w:val="zh-TW" w:eastAsia="zh-TW"/>
        </w:rPr>
        <w:t>联系电话：</w:t>
      </w:r>
      <w:r w:rsidR="00783C82" w:rsidRPr="00A50FCA">
        <w:rPr>
          <w:rFonts w:asciiTheme="majorEastAsia" w:eastAsiaTheme="majorEastAsia" w:hAnsiTheme="majorEastAsia" w:cs="宋体" w:hint="default"/>
          <w:sz w:val="18"/>
          <w:szCs w:val="18"/>
          <w:lang w:val="zh-TW" w:eastAsia="zh-TW"/>
        </w:rPr>
        <w:t xml:space="preserve"> </w:t>
      </w:r>
      <w:r w:rsidR="00D758BF">
        <w:rPr>
          <w:rFonts w:asciiTheme="majorEastAsia" w:eastAsiaTheme="majorEastAsia" w:hAnsiTheme="majorEastAsia" w:cs="宋体"/>
          <w:sz w:val="18"/>
          <w:szCs w:val="18"/>
          <w:lang w:val="zh-TW"/>
        </w:rPr>
        <w:t xml:space="preserve">               </w:t>
      </w:r>
      <w:r w:rsidR="00783C82" w:rsidRPr="00A50FCA">
        <w:rPr>
          <w:rFonts w:asciiTheme="majorEastAsia" w:eastAsiaTheme="majorEastAsia" w:hAnsiTheme="majorEastAsia" w:cs="宋体" w:hint="default"/>
          <w:sz w:val="18"/>
          <w:szCs w:val="18"/>
          <w:lang w:val="zh-TW" w:eastAsia="zh-TW"/>
        </w:rPr>
        <w:t xml:space="preserve">            </w:t>
      </w:r>
      <w:r w:rsidRPr="00A50FCA">
        <w:rPr>
          <w:rFonts w:asciiTheme="majorEastAsia" w:eastAsiaTheme="majorEastAsia" w:hAnsiTheme="majorEastAsia" w:cs="宋体"/>
          <w:sz w:val="18"/>
          <w:szCs w:val="18"/>
          <w:lang w:val="zh-TW" w:eastAsia="zh-TW"/>
        </w:rPr>
        <w:t xml:space="preserve">           联系电话：        </w:t>
      </w:r>
      <w:r w:rsidRPr="00A50FCA">
        <w:rPr>
          <w:rFonts w:asciiTheme="majorEastAsia" w:eastAsiaTheme="majorEastAsia" w:hAnsiTheme="majorEastAsia" w:cs="宋体"/>
          <w:sz w:val="18"/>
          <w:szCs w:val="18"/>
        </w:rPr>
        <w:tab/>
      </w:r>
    </w:p>
    <w:p w14:paraId="198911BD" w14:textId="4B1E6B1A" w:rsidR="00FF0D43" w:rsidRPr="00A50FCA" w:rsidRDefault="00A50FCA">
      <w:pPr>
        <w:spacing w:line="360" w:lineRule="auto"/>
        <w:rPr>
          <w:rFonts w:asciiTheme="majorEastAsia" w:eastAsiaTheme="majorEastAsia" w:hAnsiTheme="majorEastAsia" w:cs="宋体" w:hint="default"/>
          <w:sz w:val="18"/>
          <w:szCs w:val="18"/>
          <w:lang w:val="zh-CN"/>
        </w:rPr>
      </w:pPr>
      <w:r w:rsidRPr="00A50FCA">
        <w:rPr>
          <w:rFonts w:asciiTheme="majorEastAsia" w:eastAsiaTheme="majorEastAsia" w:hAnsiTheme="majorEastAsia" w:cs="宋体"/>
          <w:sz w:val="18"/>
          <w:szCs w:val="18"/>
          <w:shd w:val="clear" w:color="auto" w:fill="FFFFFF"/>
          <w:lang w:val="zh-TW" w:eastAsia="zh-TW"/>
        </w:rPr>
        <w:t>账户名称：</w:t>
      </w:r>
      <w:r w:rsidR="00D758BF">
        <w:rPr>
          <w:rFonts w:asciiTheme="majorEastAsia" w:eastAsiaTheme="majorEastAsia" w:hAnsiTheme="majorEastAsia" w:cs="Cambria"/>
          <w:sz w:val="18"/>
          <w:szCs w:val="18"/>
        </w:rPr>
        <w:t xml:space="preserve">                    </w:t>
      </w:r>
      <w:r w:rsidR="00610B68" w:rsidRPr="00A50FCA">
        <w:rPr>
          <w:rFonts w:asciiTheme="majorEastAsia" w:eastAsiaTheme="majorEastAsia" w:hAnsiTheme="majorEastAsia" w:cs="宋体"/>
          <w:sz w:val="18"/>
          <w:szCs w:val="18"/>
        </w:rPr>
        <w:tab/>
      </w:r>
      <w:r w:rsidR="00610B68" w:rsidRPr="00A50FCA">
        <w:rPr>
          <w:rFonts w:asciiTheme="majorEastAsia" w:eastAsiaTheme="majorEastAsia" w:hAnsiTheme="majorEastAsia" w:cs="宋体"/>
          <w:sz w:val="18"/>
          <w:szCs w:val="18"/>
        </w:rPr>
        <w:tab/>
      </w:r>
      <w:r>
        <w:rPr>
          <w:rFonts w:asciiTheme="majorEastAsia" w:eastAsiaTheme="majorEastAsia" w:hAnsiTheme="majorEastAsia" w:cs="宋体"/>
          <w:sz w:val="18"/>
          <w:szCs w:val="18"/>
          <w:lang w:val="zh-TW" w:eastAsia="zh-TW"/>
        </w:rPr>
        <w:t xml:space="preserve">            </w:t>
      </w:r>
      <w:r w:rsidRPr="00A50FCA">
        <w:rPr>
          <w:rFonts w:asciiTheme="majorEastAsia" w:eastAsiaTheme="majorEastAsia" w:hAnsiTheme="majorEastAsia" w:cs="宋体"/>
          <w:sz w:val="18"/>
          <w:szCs w:val="18"/>
          <w:shd w:val="clear" w:color="auto" w:fill="FFFFFF"/>
          <w:lang w:val="zh-TW" w:eastAsia="zh-TW"/>
        </w:rPr>
        <w:t>账户名称：</w:t>
      </w:r>
      <w:r w:rsidR="00BB2B04" w:rsidRPr="00A50FCA">
        <w:rPr>
          <w:rFonts w:asciiTheme="majorEastAsia" w:eastAsiaTheme="majorEastAsia" w:hAnsiTheme="majorEastAsia" w:cs="宋体" w:hint="default"/>
          <w:sz w:val="18"/>
          <w:szCs w:val="18"/>
          <w:lang w:val="zh-CN"/>
        </w:rPr>
        <w:t xml:space="preserve"> </w:t>
      </w:r>
    </w:p>
    <w:p w14:paraId="1357361C" w14:textId="2F670F51" w:rsidR="00A50FCA" w:rsidRDefault="00A50FCA" w:rsidP="00A50FCA">
      <w:pPr>
        <w:pStyle w:val="A7"/>
        <w:widowControl w:val="0"/>
        <w:spacing w:line="360" w:lineRule="auto"/>
        <w:rPr>
          <w:rFonts w:asciiTheme="majorEastAsia" w:eastAsiaTheme="majorEastAsia" w:hAnsiTheme="majorEastAsia" w:cs="宋体" w:hint="default"/>
          <w:sz w:val="18"/>
          <w:szCs w:val="18"/>
          <w:shd w:val="clear" w:color="auto" w:fill="FFFFFF"/>
        </w:rPr>
      </w:pPr>
      <w:r>
        <w:rPr>
          <w:rFonts w:asciiTheme="majorEastAsia" w:eastAsiaTheme="majorEastAsia" w:hAnsiTheme="majorEastAsia" w:cs="宋体"/>
          <w:sz w:val="18"/>
          <w:szCs w:val="18"/>
          <w:shd w:val="clear" w:color="auto" w:fill="FFFFFF"/>
          <w:lang w:val="zh-TW" w:eastAsia="zh-TW"/>
        </w:rPr>
        <w:t>账号：</w:t>
      </w:r>
      <w:r w:rsidR="00D758BF">
        <w:rPr>
          <w:rFonts w:asciiTheme="majorEastAsia" w:eastAsiaTheme="majorEastAsia" w:hAnsiTheme="majorEastAsia" w:cs="宋体"/>
          <w:sz w:val="18"/>
          <w:szCs w:val="18"/>
          <w:shd w:val="clear" w:color="auto" w:fill="FFFFFF"/>
          <w:lang w:val="zh-TW" w:eastAsia="zh-TW"/>
        </w:rPr>
        <w:t xml:space="preserve">                        </w:t>
      </w:r>
      <w:r>
        <w:rPr>
          <w:rFonts w:asciiTheme="majorEastAsia" w:eastAsiaTheme="majorEastAsia" w:hAnsiTheme="majorEastAsia" w:cs="宋体"/>
          <w:sz w:val="18"/>
          <w:szCs w:val="18"/>
          <w:shd w:val="clear" w:color="auto" w:fill="FFFFFF"/>
          <w:lang w:val="zh-TW" w:eastAsia="zh-TW"/>
        </w:rPr>
        <w:t xml:space="preserve">                   </w:t>
      </w:r>
      <w:r w:rsidRPr="00A50FCA">
        <w:rPr>
          <w:rFonts w:asciiTheme="majorEastAsia" w:eastAsiaTheme="majorEastAsia" w:hAnsiTheme="majorEastAsia" w:cs="宋体"/>
          <w:sz w:val="18"/>
          <w:szCs w:val="18"/>
          <w:shd w:val="clear" w:color="auto" w:fill="FFFFFF"/>
          <w:lang w:val="zh-TW" w:eastAsia="zh-TW"/>
        </w:rPr>
        <w:t>账号：</w:t>
      </w:r>
      <w:r w:rsidR="00BB2B04">
        <w:rPr>
          <w:rFonts w:asciiTheme="majorEastAsia" w:eastAsiaTheme="majorEastAsia" w:hAnsiTheme="majorEastAsia" w:cs="宋体" w:hint="default"/>
          <w:sz w:val="18"/>
          <w:szCs w:val="18"/>
          <w:shd w:val="clear" w:color="auto" w:fill="FFFFFF"/>
        </w:rPr>
        <w:t xml:space="preserve"> </w:t>
      </w:r>
    </w:p>
    <w:p w14:paraId="57D2DAC2" w14:textId="1FC353A5" w:rsidR="00A50FCA" w:rsidRPr="00A50FCA" w:rsidRDefault="00A50FCA" w:rsidP="00A50FCA">
      <w:pPr>
        <w:pStyle w:val="A7"/>
        <w:widowControl w:val="0"/>
        <w:spacing w:line="360" w:lineRule="auto"/>
        <w:rPr>
          <w:rFonts w:asciiTheme="majorEastAsia" w:eastAsiaTheme="majorEastAsia" w:hAnsiTheme="majorEastAsia" w:cs="宋体" w:hint="default"/>
          <w:sz w:val="18"/>
          <w:szCs w:val="18"/>
          <w:shd w:val="clear" w:color="auto" w:fill="FFFFFF"/>
        </w:rPr>
      </w:pPr>
      <w:r>
        <w:rPr>
          <w:rFonts w:asciiTheme="majorEastAsia" w:eastAsiaTheme="majorEastAsia" w:hAnsiTheme="majorEastAsia" w:cs="宋体"/>
          <w:sz w:val="18"/>
          <w:szCs w:val="18"/>
          <w:shd w:val="clear" w:color="auto" w:fill="FFFFFF"/>
          <w:lang w:val="zh-TW" w:eastAsia="zh-TW"/>
        </w:rPr>
        <w:t>开户银行：</w:t>
      </w:r>
      <w:r w:rsidR="00D758BF">
        <w:rPr>
          <w:rFonts w:asciiTheme="majorEastAsia" w:eastAsiaTheme="majorEastAsia" w:hAnsiTheme="majorEastAsia" w:cs="宋体"/>
          <w:sz w:val="18"/>
          <w:szCs w:val="18"/>
          <w:shd w:val="clear" w:color="auto" w:fill="FFFFFF"/>
          <w:lang w:val="zh-TW" w:eastAsia="zh-TW"/>
        </w:rPr>
        <w:t xml:space="preserve">                            </w:t>
      </w:r>
      <w:r>
        <w:rPr>
          <w:rFonts w:asciiTheme="majorEastAsia" w:eastAsiaTheme="majorEastAsia" w:hAnsiTheme="majorEastAsia" w:cs="宋体"/>
          <w:sz w:val="18"/>
          <w:szCs w:val="18"/>
          <w:shd w:val="clear" w:color="auto" w:fill="FFFFFF"/>
          <w:lang w:val="zh-TW" w:eastAsia="zh-TW"/>
        </w:rPr>
        <w:t xml:space="preserve">           </w:t>
      </w:r>
      <w:r w:rsidRPr="00A50FCA">
        <w:rPr>
          <w:rFonts w:asciiTheme="majorEastAsia" w:eastAsiaTheme="majorEastAsia" w:hAnsiTheme="majorEastAsia" w:cs="宋体"/>
          <w:sz w:val="18"/>
          <w:szCs w:val="18"/>
          <w:shd w:val="clear" w:color="auto" w:fill="FFFFFF"/>
          <w:lang w:val="zh-TW" w:eastAsia="zh-TW"/>
        </w:rPr>
        <w:t xml:space="preserve">开户银行： </w:t>
      </w:r>
    </w:p>
    <w:p w14:paraId="0080CF6E" w14:textId="0F0F61C3" w:rsidR="00FF0D43" w:rsidRPr="00A50FCA" w:rsidRDefault="00A50FCA" w:rsidP="00A50FCA">
      <w:pPr>
        <w:pStyle w:val="A7"/>
        <w:widowControl w:val="0"/>
        <w:spacing w:line="360" w:lineRule="auto"/>
        <w:rPr>
          <w:rFonts w:asciiTheme="majorEastAsia" w:eastAsiaTheme="majorEastAsia" w:hAnsiTheme="majorEastAsia" w:cs="宋体" w:hint="default"/>
          <w:sz w:val="18"/>
          <w:szCs w:val="18"/>
          <w:lang w:val="zh-TW" w:eastAsia="zh-TW"/>
        </w:rPr>
      </w:pPr>
      <w:r>
        <w:rPr>
          <w:rFonts w:asciiTheme="majorEastAsia" w:eastAsiaTheme="majorEastAsia" w:hAnsiTheme="majorEastAsia" w:cs="宋体"/>
          <w:sz w:val="18"/>
          <w:szCs w:val="18"/>
          <w:shd w:val="clear" w:color="auto" w:fill="FFFFFF"/>
          <w:lang w:val="zh-TW" w:eastAsia="zh-TW"/>
        </w:rPr>
        <w:t xml:space="preserve">           </w:t>
      </w:r>
    </w:p>
    <w:p w14:paraId="68A25A91" w14:textId="490C1536" w:rsidR="00FF0D43" w:rsidRPr="00A50FCA" w:rsidRDefault="00610B68">
      <w:pPr>
        <w:pStyle w:val="A7"/>
        <w:widowControl w:val="0"/>
        <w:spacing w:line="360" w:lineRule="auto"/>
        <w:rPr>
          <w:rFonts w:asciiTheme="majorEastAsia" w:eastAsiaTheme="majorEastAsia" w:hAnsiTheme="majorEastAsia" w:hint="default"/>
          <w:sz w:val="18"/>
          <w:szCs w:val="18"/>
        </w:rPr>
      </w:pPr>
      <w:r w:rsidRPr="00A50FCA">
        <w:rPr>
          <w:rFonts w:asciiTheme="majorEastAsia" w:eastAsiaTheme="majorEastAsia" w:hAnsiTheme="majorEastAsia" w:cs="宋体"/>
          <w:sz w:val="18"/>
          <w:szCs w:val="18"/>
          <w:lang w:val="zh-TW" w:eastAsia="zh-TW"/>
        </w:rPr>
        <w:t>时间：</w:t>
      </w:r>
      <w:r w:rsidR="00D758BF">
        <w:rPr>
          <w:rFonts w:asciiTheme="majorEastAsia" w:eastAsiaTheme="majorEastAsia" w:hAnsiTheme="majorEastAsia" w:cs="宋体"/>
          <w:sz w:val="18"/>
          <w:szCs w:val="18"/>
          <w:lang w:val="zh-TW" w:eastAsia="zh-TW"/>
        </w:rPr>
        <w:t>2020</w:t>
      </w:r>
      <w:r w:rsidRPr="00A50FCA">
        <w:rPr>
          <w:rFonts w:asciiTheme="majorEastAsia" w:eastAsiaTheme="majorEastAsia" w:hAnsiTheme="majorEastAsia" w:cs="宋体"/>
          <w:sz w:val="18"/>
          <w:szCs w:val="18"/>
          <w:lang w:val="zh-TW" w:eastAsia="zh-TW"/>
        </w:rPr>
        <w:t>年【】月【</w:t>
      </w:r>
      <w:r w:rsidR="00783C82" w:rsidRPr="00A50FCA">
        <w:rPr>
          <w:rFonts w:asciiTheme="majorEastAsia" w:eastAsiaTheme="majorEastAsia" w:hAnsiTheme="majorEastAsia" w:cs="宋体" w:hint="default"/>
          <w:sz w:val="18"/>
          <w:szCs w:val="18"/>
          <w:lang w:val="zh-CN"/>
        </w:rPr>
        <w:t xml:space="preserve">  </w:t>
      </w:r>
      <w:r w:rsidRPr="00A50FCA">
        <w:rPr>
          <w:rFonts w:asciiTheme="majorEastAsia" w:eastAsiaTheme="majorEastAsia" w:hAnsiTheme="majorEastAsia" w:cs="宋体"/>
          <w:sz w:val="18"/>
          <w:szCs w:val="18"/>
          <w:lang w:val="zh-TW" w:eastAsia="zh-TW"/>
        </w:rPr>
        <w:t xml:space="preserve">】日      </w:t>
      </w:r>
      <w:r w:rsidR="00A50FCA">
        <w:rPr>
          <w:rFonts w:asciiTheme="majorEastAsia" w:eastAsiaTheme="majorEastAsia" w:hAnsiTheme="majorEastAsia" w:cs="宋体"/>
          <w:sz w:val="18"/>
          <w:szCs w:val="18"/>
          <w:lang w:val="zh-TW" w:eastAsia="zh-TW"/>
        </w:rPr>
        <w:t xml:space="preserve">               </w:t>
      </w:r>
      <w:r w:rsidRPr="00A50FCA">
        <w:rPr>
          <w:rFonts w:asciiTheme="majorEastAsia" w:eastAsiaTheme="majorEastAsia" w:hAnsiTheme="majorEastAsia" w:cs="宋体"/>
          <w:sz w:val="18"/>
          <w:szCs w:val="18"/>
          <w:lang w:val="zh-TW" w:eastAsia="zh-TW"/>
        </w:rPr>
        <w:t>时间：</w:t>
      </w:r>
      <w:r w:rsidR="007756B8">
        <w:rPr>
          <w:rFonts w:asciiTheme="majorEastAsia" w:eastAsiaTheme="majorEastAsia" w:hAnsiTheme="majorEastAsia" w:cs="宋体"/>
          <w:sz w:val="18"/>
          <w:szCs w:val="18"/>
          <w:lang w:val="zh-TW" w:eastAsia="zh-TW"/>
        </w:rPr>
        <w:t xml:space="preserve"> 2020</w:t>
      </w:r>
      <w:r w:rsidRPr="00A50FCA">
        <w:rPr>
          <w:rFonts w:asciiTheme="majorEastAsia" w:eastAsiaTheme="majorEastAsia" w:hAnsiTheme="majorEastAsia" w:cs="宋体"/>
          <w:sz w:val="18"/>
          <w:szCs w:val="18"/>
          <w:lang w:val="zh-TW" w:eastAsia="zh-TW"/>
        </w:rPr>
        <w:t xml:space="preserve">年【】月【】日  </w:t>
      </w:r>
    </w:p>
    <w:sectPr w:rsidR="00FF0D43" w:rsidRPr="00A50FCA">
      <w:headerReference w:type="default" r:id="rId6"/>
      <w:footerReference w:type="default" r:id="rId7"/>
      <w:pgSz w:w="11900" w:h="16840"/>
      <w:pgMar w:top="1440" w:right="1800" w:bottom="1440" w:left="1800" w:header="851" w:footer="992"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105E6188" w14:textId="77777777" w:rsidR="00A94019" w:rsidRDefault="00A94019">
      <w:pPr>
        <w:rPr>
          <w:rFonts w:hint="default"/>
        </w:rPr>
      </w:pPr>
      <w:r>
        <w:separator/>
      </w:r>
    </w:p>
  </w:endnote>
  <w:endnote w:type="continuationSeparator" w:id="0">
    <w:p w14:paraId="4612FA93" w14:textId="77777777" w:rsidR="00A94019" w:rsidRDefault="00A94019">
      <w:pPr>
        <w:rPr>
          <w:rFonts w:hint="default"/>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Arial Unicode MS">
    <w:altName w:val="Arial"/>
    <w:panose1 w:val="020B0604020202020204"/>
    <w:charset w:val="00"/>
    <w:family w:val="auto"/>
    <w:pitch w:val="variable"/>
    <w:sig w:usb0="F7FFAFFF" w:usb1="E9DFFFFF" w:usb2="0000003F" w:usb3="00000000" w:csb0="003F01FF" w:csb1="00000000"/>
  </w:font>
  <w:font w:name="Helvetica Neue">
    <w:altName w:val="Sylfaen"/>
    <w:charset w:val="00"/>
    <w:family w:val="auto"/>
    <w:pitch w:val="variable"/>
    <w:sig w:usb0="E50002FF" w:usb1="500079DB" w:usb2="00000010" w:usb3="00000000" w:csb0="00000001" w:csb1="00000000"/>
  </w:font>
  <w:font w:name="Cambria">
    <w:panose1 w:val="02040503050406030204"/>
    <w:charset w:val="00"/>
    <w:family w:val="roman"/>
    <w:pitch w:val="variable"/>
    <w:sig w:usb0="E00006FF" w:usb1="420024FF" w:usb2="02000000" w:usb3="00000000" w:csb0="0000019F" w:csb1="00000000"/>
  </w:font>
  <w:font w:name="PMingLiU">
    <w:altName w:val="新細明體"/>
    <w:panose1 w:val="02010601000101010101"/>
    <w:charset w:val="88"/>
    <w:family w:val="roman"/>
    <w:pitch w:val="variable"/>
    <w:sig w:usb0="A00002FF" w:usb1="28CFFCFA" w:usb2="00000016" w:usb3="00000000" w:csb0="001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79457B2" w14:textId="77777777" w:rsidR="00DE578C" w:rsidRDefault="00DE578C">
    <w:pPr>
      <w:pStyle w:val="a4"/>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4BC4FD9C" w14:textId="77777777" w:rsidR="00A94019" w:rsidRDefault="00A94019">
      <w:pPr>
        <w:rPr>
          <w:rFonts w:hint="default"/>
        </w:rPr>
      </w:pPr>
      <w:r>
        <w:separator/>
      </w:r>
    </w:p>
  </w:footnote>
  <w:footnote w:type="continuationSeparator" w:id="0">
    <w:p w14:paraId="08088260" w14:textId="77777777" w:rsidR="00A94019" w:rsidRDefault="00A94019">
      <w:pPr>
        <w:rPr>
          <w:rFonts w:hint="default"/>
        </w:rPr>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5114E72" w14:textId="77777777" w:rsidR="00DE578C" w:rsidRDefault="00DE578C">
    <w:pPr>
      <w:pStyle w:val="a4"/>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60"/>
  <w:bordersDoNotSurroundHeader/>
  <w:bordersDoNotSurroundFooter/>
  <w:proofState w:grammar="clean"/>
  <w:defaultTabStop w:val="420"/>
  <w:autoHyphenation/>
  <w:characterSpacingControl w:val="doNotCompres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FF0D43"/>
    <w:rsid w:val="000E6CA5"/>
    <w:rsid w:val="002C62FA"/>
    <w:rsid w:val="0030507D"/>
    <w:rsid w:val="00372800"/>
    <w:rsid w:val="004247AA"/>
    <w:rsid w:val="004D67CC"/>
    <w:rsid w:val="004E538F"/>
    <w:rsid w:val="005454BA"/>
    <w:rsid w:val="00610B68"/>
    <w:rsid w:val="00691114"/>
    <w:rsid w:val="006D5A76"/>
    <w:rsid w:val="007756B8"/>
    <w:rsid w:val="00783C82"/>
    <w:rsid w:val="007C23BB"/>
    <w:rsid w:val="008069FF"/>
    <w:rsid w:val="00943251"/>
    <w:rsid w:val="00A50FCA"/>
    <w:rsid w:val="00A94019"/>
    <w:rsid w:val="00BB2B04"/>
    <w:rsid w:val="00D758BF"/>
    <w:rsid w:val="00DE578C"/>
    <w:rsid w:val="00DF6C8B"/>
    <w:rsid w:val="00ED1183"/>
    <w:rsid w:val="00FF0D4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6A6AB0E5"/>
  <w15:docId w15:val="{20A58832-F3C4-470E-A643-6C2061FF72E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Theme="minorEastAsia" w:hAnsi="Times New Roman" w:cs="Times New Roman"/>
        <w:bdr w:val="nil"/>
        <w:lang w:val="en-US" w:eastAsia="zh-CN" w:bidi="ar-SA"/>
      </w:rPr>
    </w:rPrDefault>
    <w:pPrDefault>
      <w:pPr>
        <w:pBdr>
          <w:top w:val="nil"/>
          <w:left w:val="nil"/>
          <w:bottom w:val="nil"/>
          <w:right w:val="nil"/>
          <w:between w:val="nil"/>
          <w:bar w:val="nil"/>
        </w:pBdr>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5" w:semiHidden="1" w:unhideWhenUsed="1"/>
    <w:lsdException w:name="Grid Table Light" w:semiHidden="1" w:unhideWhenUsed="1"/>
    <w:lsdException w:name="Grid Table 1 Light" w:semiHidden="1" w:unhideWhenUsed="1"/>
    <w:lsdException w:name="Grid Table 2" w:semiHidden="1" w:unhideWhenUsed="1"/>
    <w:lsdException w:name="Grid Table 3" w:semiHidden="1" w:unhideWhenUsed="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rPr>
      <w:rFonts w:ascii="Arial Unicode MS" w:eastAsia="Arial Unicode MS" w:hAnsi="Arial Unicode MS" w:cs="Arial Unicode MS" w:hint="eastAsia"/>
      <w:color w:val="000000"/>
      <w:sz w:val="24"/>
      <w:szCs w:val="24"/>
      <w:u w:color="00000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rPr>
      <w:u w:val="single"/>
    </w:rPr>
  </w:style>
  <w:style w:type="table" w:customStyle="1" w:styleId="TableNormal">
    <w:name w:val="Table Normal"/>
    <w:tblPr>
      <w:tblInd w:w="0" w:type="dxa"/>
      <w:tblCellMar>
        <w:top w:w="0" w:type="dxa"/>
        <w:left w:w="0" w:type="dxa"/>
        <w:bottom w:w="0" w:type="dxa"/>
        <w:right w:w="0" w:type="dxa"/>
      </w:tblCellMar>
    </w:tblPr>
  </w:style>
  <w:style w:type="paragraph" w:customStyle="1" w:styleId="a4">
    <w:name w:val="页眉与页脚"/>
    <w:pPr>
      <w:tabs>
        <w:tab w:val="right" w:pos="9020"/>
      </w:tabs>
    </w:pPr>
    <w:rPr>
      <w:rFonts w:ascii="Helvetica Neue" w:eastAsia="Arial Unicode MS" w:hAnsi="Helvetica Neue" w:cs="Arial Unicode MS"/>
      <w:color w:val="000000"/>
      <w:sz w:val="24"/>
      <w:szCs w:val="24"/>
    </w:rPr>
  </w:style>
  <w:style w:type="paragraph" w:styleId="a5">
    <w:name w:val="Normal (Web)"/>
    <w:pPr>
      <w:spacing w:before="100" w:after="100"/>
    </w:pPr>
    <w:rPr>
      <w:rFonts w:ascii="宋体" w:eastAsia="宋体" w:hAnsi="宋体" w:cs="宋体"/>
      <w:color w:val="000000"/>
      <w:sz w:val="24"/>
      <w:szCs w:val="24"/>
      <w:u w:color="000000"/>
    </w:rPr>
  </w:style>
  <w:style w:type="paragraph" w:customStyle="1" w:styleId="a6">
    <w:name w:val="默认"/>
    <w:rPr>
      <w:rFonts w:ascii="Helvetica Neue" w:eastAsia="Helvetica Neue" w:hAnsi="Helvetica Neue" w:cs="Helvetica Neue"/>
      <w:color w:val="000000"/>
      <w:sz w:val="22"/>
      <w:szCs w:val="22"/>
    </w:rPr>
  </w:style>
  <w:style w:type="paragraph" w:customStyle="1" w:styleId="A7">
    <w:name w:val="正文 A"/>
    <w:pPr>
      <w:jc w:val="both"/>
    </w:pPr>
    <w:rPr>
      <w:rFonts w:ascii="Arial Unicode MS" w:eastAsia="Arial Unicode MS" w:hAnsi="Arial Unicode MS" w:cs="Arial Unicode MS" w:hint="eastAsia"/>
      <w:color w:val="000000"/>
      <w:kern w:val="2"/>
      <w:sz w:val="21"/>
      <w:szCs w:val="21"/>
      <w:u w:color="000000"/>
    </w:rPr>
  </w:style>
  <w:style w:type="paragraph" w:customStyle="1" w:styleId="1">
    <w:name w:val="普通(网站)1"/>
    <w:pPr>
      <w:spacing w:before="100" w:after="100"/>
    </w:pPr>
    <w:rPr>
      <w:rFonts w:ascii="宋体" w:eastAsia="宋体" w:hAnsi="宋体" w:cs="宋体"/>
      <w:color w:val="000000"/>
      <w:sz w:val="24"/>
      <w:szCs w:val="24"/>
      <w:u w:color="000000"/>
    </w:rPr>
  </w:style>
  <w:style w:type="paragraph" w:styleId="a8">
    <w:name w:val="annotation text"/>
    <w:basedOn w:val="a"/>
    <w:link w:val="a9"/>
    <w:uiPriority w:val="99"/>
    <w:semiHidden/>
    <w:unhideWhenUsed/>
  </w:style>
  <w:style w:type="character" w:customStyle="1" w:styleId="a9">
    <w:name w:val="批注文字 字符"/>
    <w:basedOn w:val="a0"/>
    <w:link w:val="a8"/>
    <w:uiPriority w:val="99"/>
    <w:semiHidden/>
    <w:rPr>
      <w:rFonts w:ascii="Arial Unicode MS" w:hAnsi="Arial Unicode MS" w:cs="Arial Unicode MS"/>
      <w:color w:val="000000"/>
      <w:sz w:val="24"/>
      <w:szCs w:val="24"/>
      <w:u w:color="000000"/>
    </w:rPr>
  </w:style>
  <w:style w:type="character" w:styleId="aa">
    <w:name w:val="annotation reference"/>
    <w:basedOn w:val="a0"/>
    <w:uiPriority w:val="99"/>
    <w:semiHidden/>
    <w:unhideWhenUsed/>
    <w:rPr>
      <w:sz w:val="21"/>
      <w:szCs w:val="21"/>
    </w:rPr>
  </w:style>
  <w:style w:type="paragraph" w:styleId="ab">
    <w:name w:val="Balloon Text"/>
    <w:basedOn w:val="a"/>
    <w:link w:val="ac"/>
    <w:uiPriority w:val="99"/>
    <w:semiHidden/>
    <w:unhideWhenUsed/>
    <w:rsid w:val="00372800"/>
    <w:rPr>
      <w:rFonts w:ascii="宋体" w:eastAsia="宋体"/>
      <w:sz w:val="18"/>
      <w:szCs w:val="18"/>
    </w:rPr>
  </w:style>
  <w:style w:type="character" w:customStyle="1" w:styleId="ac">
    <w:name w:val="批注框文本 字符"/>
    <w:basedOn w:val="a0"/>
    <w:link w:val="ab"/>
    <w:uiPriority w:val="99"/>
    <w:semiHidden/>
    <w:rsid w:val="00372800"/>
    <w:rPr>
      <w:rFonts w:ascii="宋体" w:eastAsia="宋体" w:hAnsi="Arial Unicode MS" w:cs="Arial Unicode MS"/>
      <w:color w:val="000000"/>
      <w:sz w:val="18"/>
      <w:szCs w:val="18"/>
      <w:u w:color="000000"/>
    </w:rPr>
  </w:style>
  <w:style w:type="paragraph" w:styleId="ad">
    <w:name w:val="annotation subject"/>
    <w:basedOn w:val="a8"/>
    <w:next w:val="a8"/>
    <w:link w:val="ae"/>
    <w:uiPriority w:val="99"/>
    <w:semiHidden/>
    <w:unhideWhenUsed/>
    <w:rsid w:val="008069FF"/>
    <w:rPr>
      <w:b/>
      <w:bCs/>
    </w:rPr>
  </w:style>
  <w:style w:type="character" w:customStyle="1" w:styleId="ae">
    <w:name w:val="批注主题 字符"/>
    <w:basedOn w:val="a9"/>
    <w:link w:val="ad"/>
    <w:uiPriority w:val="99"/>
    <w:semiHidden/>
    <w:rsid w:val="008069FF"/>
    <w:rPr>
      <w:rFonts w:ascii="Arial Unicode MS" w:eastAsia="Arial Unicode MS" w:hAnsi="Arial Unicode MS" w:cs="Arial Unicode MS"/>
      <w:b/>
      <w:bCs/>
      <w:color w:val="000000"/>
      <w:sz w:val="24"/>
      <w:szCs w:val="24"/>
      <w:u w:color="00000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主题">
      <a:dk1>
        <a:srgbClr val="000000"/>
      </a:dk1>
      <a:lt1>
        <a:srgbClr val="FFFFFF"/>
      </a:lt1>
      <a:dk2>
        <a:srgbClr val="A7A7A7"/>
      </a:dk2>
      <a:lt2>
        <a:srgbClr val="535353"/>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FF00FF"/>
      </a:folHlink>
    </a:clrScheme>
    <a:fontScheme name="Office 主题">
      <a:majorFont>
        <a:latin typeface="Helvetica Neue"/>
        <a:ea typeface="宋体"/>
        <a:cs typeface="Helvetica Neue"/>
      </a:majorFont>
      <a:minorFont>
        <a:latin typeface="Helvetica Neue"/>
        <a:ea typeface="宋体"/>
        <a:cs typeface="Helvetica Neue"/>
      </a:minorFont>
    </a:fontScheme>
    <a:fmtScheme name="Office 主题">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38100" dist="23000" dir="5400000" rotWithShape="0">
              <a:srgbClr val="000000">
                <a:alpha val="35000"/>
              </a:srgbClr>
            </a:outerShdw>
          </a:effectLst>
        </a:effectStyle>
        <a:effectStyle>
          <a:effectLst>
            <a:outerShdw blurRad="38100" dist="23000" dir="5400000" rotWithShape="0">
              <a:srgbClr val="000000">
                <a:alpha val="35000"/>
              </a:srgbClr>
            </a:outerShdw>
          </a:effectLst>
        </a:effectStyle>
        <a:effectStyle>
          <a:effectLst>
            <a:outerShdw blurRad="38100" dist="23000" dir="5400000" rotWithShape="0">
              <a:srgbClr val="000000">
                <a:alpha val="35000"/>
              </a:srgbClr>
            </a:outerShdw>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FFFFFF"/>
        </a:solidFill>
        <a:ln w="25400" cap="flat">
          <a:solidFill>
            <a:schemeClr val="accent1"/>
          </a:solidFill>
          <a:prstDash val="solid"/>
          <a:round/>
        </a:ln>
        <a:effectLst>
          <a:outerShdw blurRad="38100" dist="23000" dir="5400000" rotWithShape="0">
            <a:srgbClr val="000000">
              <a:alpha val="35000"/>
            </a:srgbClr>
          </a:outerShdw>
        </a:effectLst>
        <a:sp3d/>
      </a:spPr>
      <a:bodyPr rot="0" spcFirstLastPara="1" vertOverflow="overflow" horzOverflow="overflow" vert="horz" wrap="square" lIns="45718" tIns="45718" rIns="45718" bIns="45718" numCol="1" spcCol="38100" rtlCol="0" anchor="ctr">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spDef>
    <a:lnDef>
      <a:spPr>
        <a:noFill/>
        <a:ln w="25400" cap="flat">
          <a:solidFill>
            <a:schemeClr val="accent1"/>
          </a:solidFill>
          <a:prstDash val="solid"/>
          <a:round/>
        </a:ln>
        <a:effectLst>
          <a:outerShdw blurRad="38100" dist="23000" dir="5400000" rotWithShape="0">
            <a:srgbClr val="000000">
              <a:alpha val="35000"/>
            </a:srgbClr>
          </a:outerShdw>
        </a:effectLst>
        <a:sp3d/>
      </a:spPr>
      <a:bodyPr rot="0" spcFirstLastPara="1" vertOverflow="overflow" horzOverflow="overflow" vert="horz" wrap="square" lIns="91439" tIns="45719" rIns="91439" bIns="45719" numCol="1" spcCol="38100" rtlCol="0" anchor="t">
        <a:noAutofit/>
      </a:bodyPr>
      <a:lstStyle>
        <a:def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lnDef>
    <a:txDef>
      <a:spPr>
        <a:noFill/>
        <a:ln w="12700" cap="flat">
          <a:noFill/>
          <a:miter lim="400000"/>
        </a:ln>
        <a:effectLst/>
        <a:sp3d/>
      </a:spPr>
      <a:bodyPr rot="0" spcFirstLastPara="1" vertOverflow="overflow" horzOverflow="overflow" vert="horz" wrap="square" lIns="45718" tIns="45718" rIns="45718" bIns="45718" numCol="1" spcCol="38100" rtlCol="0" anchor="t">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tx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18</TotalTime>
  <Pages>5</Pages>
  <Words>415</Words>
  <Characters>2367</Characters>
  <Application>Microsoft Office Word</Application>
  <DocSecurity>0</DocSecurity>
  <Lines>19</Lines>
  <Paragraphs>5</Paragraphs>
  <ScaleCrop>false</ScaleCrop>
  <HeadingPairs>
    <vt:vector size="2" baseType="variant">
      <vt:variant>
        <vt:lpstr>标题</vt:lpstr>
      </vt:variant>
      <vt:variant>
        <vt:i4>1</vt:i4>
      </vt:variant>
    </vt:vector>
  </HeadingPairs>
  <TitlesOfParts>
    <vt:vector size="1" baseType="lpstr">
      <vt:lpstr/>
    </vt:vector>
  </TitlesOfParts>
  <Company/>
  <LinksUpToDate>false</LinksUpToDate>
  <CharactersWithSpaces>2777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李 雪</cp:lastModifiedBy>
  <cp:revision>5</cp:revision>
  <dcterms:created xsi:type="dcterms:W3CDTF">2020-10-08T18:42:00Z</dcterms:created>
  <dcterms:modified xsi:type="dcterms:W3CDTF">2020-10-09T02:43:00Z</dcterms:modified>
</cp:coreProperties>
</file>